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004" w:rsidRPr="002B27B1" w:rsidRDefault="00363004" w:rsidP="00363004">
      <w:pPr>
        <w:widowControl w:val="0"/>
        <w:autoSpaceDE w:val="0"/>
        <w:autoSpaceDN w:val="0"/>
        <w:adjustRightInd w:val="0"/>
        <w:spacing w:after="240" w:line="320" w:lineRule="atLeast"/>
        <w:rPr>
          <w:rFonts w:ascii="Times" w:hAnsi="Times" w:cs="Times"/>
          <w:color w:val="000000"/>
          <w:sz w:val="22"/>
          <w:szCs w:val="22"/>
        </w:rPr>
      </w:pPr>
      <w:bookmarkStart w:id="0" w:name="_GoBack"/>
      <w:bookmarkEnd w:id="0"/>
    </w:p>
    <w:p w:rsidR="00363004" w:rsidRPr="002B27B1" w:rsidRDefault="00363004" w:rsidP="00A1352D">
      <w:pPr>
        <w:rPr>
          <w:noProof/>
          <w:sz w:val="22"/>
          <w:szCs w:val="22"/>
        </w:rPr>
      </w:pPr>
    </w:p>
    <w:p w:rsidR="00B12833" w:rsidRDefault="00876E38" w:rsidP="001E367D">
      <w:pPr>
        <w:jc w:val="center"/>
        <w:rPr>
          <w:b/>
          <w:noProof/>
          <w:color w:val="2F5496" w:themeColor="accent1" w:themeShade="BF"/>
          <w:sz w:val="40"/>
          <w:szCs w:val="40"/>
        </w:rPr>
      </w:pPr>
      <w:r>
        <w:rPr>
          <w:b/>
          <w:noProof/>
          <w:color w:val="2F5496" w:themeColor="accent1" w:themeShade="BF"/>
          <w:sz w:val="40"/>
          <w:szCs w:val="40"/>
          <w:lang w:val="fr-FR" w:eastAsia="fr-FR"/>
        </w:rPr>
        <w:drawing>
          <wp:inline distT="0" distB="0" distL="0" distR="0">
            <wp:extent cx="2569556" cy="2015544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glish_cmyk_vertical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7" t="19070" r="11218" b="19712"/>
                    <a:stretch/>
                  </pic:blipFill>
                  <pic:spPr bwMode="auto">
                    <a:xfrm>
                      <a:off x="0" y="0"/>
                      <a:ext cx="2575310" cy="2020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833" w:rsidRDefault="00B12833" w:rsidP="001E367D">
      <w:pPr>
        <w:jc w:val="center"/>
        <w:rPr>
          <w:b/>
          <w:noProof/>
          <w:color w:val="2F5496" w:themeColor="accent1" w:themeShade="BF"/>
          <w:sz w:val="40"/>
          <w:szCs w:val="40"/>
        </w:rPr>
      </w:pPr>
    </w:p>
    <w:p w:rsidR="00424431" w:rsidRPr="002132E4" w:rsidRDefault="001E367D" w:rsidP="007D1E3A">
      <w:pPr>
        <w:jc w:val="center"/>
        <w:rPr>
          <w:b/>
          <w:color w:val="000000" w:themeColor="text1"/>
          <w:sz w:val="40"/>
          <w:szCs w:val="40"/>
          <w:lang w:val="ru-RU"/>
        </w:rPr>
      </w:pPr>
      <w:r>
        <w:rPr>
          <w:lang w:val="ru-RU"/>
        </w:rPr>
        <w:t xml:space="preserve"> </w:t>
      </w:r>
      <w:r>
        <w:rPr>
          <w:b/>
          <w:bCs/>
          <w:lang w:val="ru-RU"/>
        </w:rPr>
        <w:t>Стратегический итоговый документ Международного года языков коренных народов, 2019 г.</w:t>
      </w:r>
      <w:r>
        <w:rPr>
          <w:lang w:val="ru-RU"/>
        </w:rPr>
        <w:t xml:space="preserve">  </w:t>
      </w:r>
    </w:p>
    <w:p w:rsidR="00424431" w:rsidRPr="002132E4" w:rsidRDefault="00424431" w:rsidP="00424431">
      <w:pPr>
        <w:jc w:val="center"/>
        <w:rPr>
          <w:sz w:val="36"/>
          <w:szCs w:val="36"/>
          <w:lang w:val="ru-RU"/>
        </w:rPr>
      </w:pPr>
    </w:p>
    <w:p w:rsidR="00B12833" w:rsidRPr="002132E4" w:rsidRDefault="00B12833">
      <w:pPr>
        <w:rPr>
          <w:rFonts w:eastAsiaTheme="majorEastAsia" w:cstheme="majorBidi"/>
          <w:color w:val="2F5496" w:themeColor="accent1" w:themeShade="BF"/>
          <w:sz w:val="36"/>
          <w:szCs w:val="36"/>
          <w:lang w:val="ru-RU"/>
        </w:rPr>
      </w:pPr>
      <w:r w:rsidRPr="002132E4">
        <w:rPr>
          <w:b/>
          <w:sz w:val="36"/>
          <w:szCs w:val="36"/>
          <w:lang w:val="ru-RU"/>
        </w:rPr>
        <w:br w:type="page"/>
      </w:r>
    </w:p>
    <w:p w:rsidR="009F7073" w:rsidRPr="002132E4" w:rsidRDefault="009F7073" w:rsidP="00B12833">
      <w:pPr>
        <w:pStyle w:val="FootnoteText"/>
        <w:rPr>
          <w:b/>
          <w:color w:val="2F5496" w:themeColor="accent1" w:themeShade="BF"/>
          <w:lang w:val="ru-RU"/>
        </w:rPr>
      </w:pPr>
    </w:p>
    <w:p w:rsidR="009F7073" w:rsidRPr="002132E4" w:rsidRDefault="009F7073" w:rsidP="00B12833">
      <w:pPr>
        <w:pStyle w:val="FootnoteText"/>
        <w:rPr>
          <w:b/>
          <w:color w:val="2F5496" w:themeColor="accent1" w:themeShade="BF"/>
          <w:lang w:val="ru-RU"/>
        </w:rPr>
      </w:pPr>
    </w:p>
    <w:p w:rsidR="009F7073" w:rsidRPr="002132E4" w:rsidRDefault="009F7073" w:rsidP="00B12833">
      <w:pPr>
        <w:pStyle w:val="FootnoteText"/>
        <w:rPr>
          <w:b/>
          <w:color w:val="2F5496" w:themeColor="accent1" w:themeShade="BF"/>
          <w:lang w:val="ru-RU"/>
        </w:rPr>
      </w:pPr>
    </w:p>
    <w:p w:rsidR="005C4E21" w:rsidRPr="002132E4" w:rsidRDefault="005C4E21" w:rsidP="00B12833">
      <w:pPr>
        <w:pStyle w:val="FootnoteText"/>
        <w:rPr>
          <w:b/>
          <w:color w:val="2F5496" w:themeColor="accent1" w:themeShade="BF"/>
          <w:lang w:val="ru-RU"/>
        </w:rPr>
      </w:pPr>
    </w:p>
    <w:p w:rsidR="005C4E21" w:rsidRPr="002132E4" w:rsidRDefault="005C4E21" w:rsidP="00B12833">
      <w:pPr>
        <w:pStyle w:val="FootnoteText"/>
        <w:rPr>
          <w:b/>
          <w:color w:val="2F5496" w:themeColor="accent1" w:themeShade="BF"/>
          <w:lang w:val="ru-RU"/>
        </w:rPr>
      </w:pPr>
    </w:p>
    <w:p w:rsidR="005C4E21" w:rsidRPr="002132E4" w:rsidRDefault="005C4E21" w:rsidP="00B12833">
      <w:pPr>
        <w:pStyle w:val="FootnoteText"/>
        <w:rPr>
          <w:b/>
          <w:color w:val="2F5496" w:themeColor="accent1" w:themeShade="BF"/>
          <w:lang w:val="ru-RU"/>
        </w:rPr>
      </w:pPr>
    </w:p>
    <w:p w:rsidR="005C4E21" w:rsidRPr="002132E4" w:rsidRDefault="005C4E21" w:rsidP="00B12833">
      <w:pPr>
        <w:pStyle w:val="FootnoteText"/>
        <w:rPr>
          <w:b/>
          <w:color w:val="2F5496" w:themeColor="accent1" w:themeShade="BF"/>
          <w:lang w:val="ru-RU"/>
        </w:rPr>
      </w:pPr>
    </w:p>
    <w:p w:rsidR="005C4E21" w:rsidRPr="002132E4" w:rsidRDefault="005C4E21" w:rsidP="00B12833">
      <w:pPr>
        <w:pStyle w:val="FootnoteText"/>
        <w:rPr>
          <w:b/>
          <w:color w:val="2F5496" w:themeColor="accent1" w:themeShade="BF"/>
          <w:lang w:val="ru-RU"/>
        </w:rPr>
      </w:pPr>
    </w:p>
    <w:p w:rsidR="005C4E21" w:rsidRPr="002132E4" w:rsidRDefault="005C4E21" w:rsidP="00B12833">
      <w:pPr>
        <w:pStyle w:val="FootnoteText"/>
        <w:rPr>
          <w:b/>
          <w:color w:val="2F5496" w:themeColor="accent1" w:themeShade="BF"/>
          <w:lang w:val="ru-RU"/>
        </w:rPr>
      </w:pPr>
    </w:p>
    <w:p w:rsidR="005C4E21" w:rsidRPr="002132E4" w:rsidRDefault="005C4E21" w:rsidP="00B12833">
      <w:pPr>
        <w:pStyle w:val="FootnoteText"/>
        <w:rPr>
          <w:b/>
          <w:color w:val="2F5496" w:themeColor="accent1" w:themeShade="BF"/>
          <w:lang w:val="ru-RU"/>
        </w:rPr>
      </w:pPr>
    </w:p>
    <w:p w:rsidR="005C4E21" w:rsidRPr="002132E4" w:rsidRDefault="005C4E21" w:rsidP="00B12833">
      <w:pPr>
        <w:pStyle w:val="FootnoteText"/>
        <w:rPr>
          <w:b/>
          <w:color w:val="2F5496" w:themeColor="accent1" w:themeShade="BF"/>
          <w:lang w:val="ru-RU"/>
        </w:rPr>
      </w:pPr>
    </w:p>
    <w:p w:rsidR="005C4E21" w:rsidRPr="002132E4" w:rsidRDefault="005C4E21" w:rsidP="00B12833">
      <w:pPr>
        <w:pStyle w:val="FootnoteText"/>
        <w:rPr>
          <w:b/>
          <w:color w:val="2F5496" w:themeColor="accent1" w:themeShade="BF"/>
          <w:lang w:val="ru-RU"/>
        </w:rPr>
      </w:pPr>
    </w:p>
    <w:p w:rsidR="005C4E21" w:rsidRPr="002132E4" w:rsidRDefault="005C4E21" w:rsidP="00B12833">
      <w:pPr>
        <w:pStyle w:val="FootnoteText"/>
        <w:rPr>
          <w:b/>
          <w:color w:val="2F5496" w:themeColor="accent1" w:themeShade="BF"/>
          <w:lang w:val="ru-RU"/>
        </w:rPr>
      </w:pPr>
    </w:p>
    <w:p w:rsidR="005C4E21" w:rsidRPr="002132E4" w:rsidRDefault="005C4E21" w:rsidP="00B12833">
      <w:pPr>
        <w:pStyle w:val="FootnoteText"/>
        <w:rPr>
          <w:b/>
          <w:color w:val="2F5496" w:themeColor="accent1" w:themeShade="BF"/>
          <w:lang w:val="ru-RU"/>
        </w:rPr>
      </w:pPr>
    </w:p>
    <w:p w:rsidR="005C4E21" w:rsidRPr="002132E4" w:rsidRDefault="005C4E21" w:rsidP="00B12833">
      <w:pPr>
        <w:pStyle w:val="FootnoteText"/>
        <w:rPr>
          <w:b/>
          <w:color w:val="2F5496" w:themeColor="accent1" w:themeShade="BF"/>
          <w:lang w:val="ru-RU"/>
        </w:rPr>
      </w:pPr>
    </w:p>
    <w:p w:rsidR="005C4E21" w:rsidRPr="002132E4" w:rsidRDefault="005C4E21" w:rsidP="00B12833">
      <w:pPr>
        <w:pStyle w:val="FootnoteText"/>
        <w:rPr>
          <w:b/>
          <w:color w:val="2F5496" w:themeColor="accent1" w:themeShade="BF"/>
          <w:lang w:val="ru-RU"/>
        </w:rPr>
      </w:pPr>
    </w:p>
    <w:p w:rsidR="00B12833" w:rsidRPr="002132E4" w:rsidRDefault="00752FC6" w:rsidP="00B12833">
      <w:pPr>
        <w:pStyle w:val="FootnoteText"/>
        <w:rPr>
          <w:lang w:val="ru-RU"/>
        </w:rPr>
      </w:pPr>
      <w:r>
        <w:rPr>
          <w:b/>
          <w:bCs/>
          <w:lang w:val="ru-RU"/>
        </w:rPr>
        <w:t>Отказ от ответственности</w:t>
      </w:r>
      <w:r>
        <w:rPr>
          <w:lang w:val="ru-RU"/>
        </w:rPr>
        <w:t xml:space="preserve"> </w:t>
      </w:r>
    </w:p>
    <w:p w:rsidR="00B12833" w:rsidRPr="002132E4" w:rsidRDefault="00B12833" w:rsidP="00B12833">
      <w:pPr>
        <w:pStyle w:val="FootnoteText"/>
        <w:jc w:val="both"/>
        <w:rPr>
          <w:sz w:val="22"/>
          <w:szCs w:val="22"/>
          <w:lang w:val="ru-RU"/>
        </w:rPr>
      </w:pPr>
      <w:r>
        <w:rPr>
          <w:lang w:val="ru-RU"/>
        </w:rPr>
        <w:t>Использованные в настоящей публикации названия и представление материала не являются выражением со стороны ЮНЕСКО какого-либо мнения относительно правового статуса какой-либо страны, территории, города или района или их соответствующих органов управления, равно как и линий их разграничения или границ.</w:t>
      </w:r>
    </w:p>
    <w:p w:rsidR="00B12833" w:rsidRPr="002132E4" w:rsidRDefault="00B12833" w:rsidP="00B12833">
      <w:pPr>
        <w:pStyle w:val="FootnoteText"/>
        <w:jc w:val="both"/>
        <w:rPr>
          <w:sz w:val="22"/>
          <w:szCs w:val="22"/>
          <w:lang w:val="ru-RU"/>
        </w:rPr>
      </w:pPr>
    </w:p>
    <w:p w:rsidR="00B12833" w:rsidRPr="002132E4" w:rsidRDefault="00B12833" w:rsidP="00B12833">
      <w:pPr>
        <w:pStyle w:val="FootnoteText"/>
        <w:jc w:val="both"/>
        <w:rPr>
          <w:sz w:val="22"/>
          <w:szCs w:val="22"/>
          <w:lang w:val="ru-RU"/>
        </w:rPr>
      </w:pPr>
      <w:r>
        <w:rPr>
          <w:lang w:val="ru-RU"/>
        </w:rPr>
        <w:t>Подготовке этого документа в значительной степени  способствовал редакторский профессионализм членов редакционной группы открытого состава, учрежденной ЮНЕСКО и Руководящим комитетом по проведению Международного года языков коренных народов (2019 г.). Кроме того, в документе отражены итоги обсуждений, состоявшихся в ходе международных и региональных совещаний, организованных в контексте Международного года языков коренных народов (2019 год).</w:t>
      </w:r>
    </w:p>
    <w:p w:rsidR="00B12833" w:rsidRPr="002132E4" w:rsidRDefault="00B12833" w:rsidP="00B12833">
      <w:pPr>
        <w:pStyle w:val="FootnoteText"/>
        <w:jc w:val="both"/>
        <w:rPr>
          <w:sz w:val="22"/>
          <w:szCs w:val="22"/>
          <w:lang w:val="ru-RU"/>
        </w:rPr>
      </w:pPr>
    </w:p>
    <w:p w:rsidR="00B12833" w:rsidRPr="003C14AC" w:rsidRDefault="00B12833" w:rsidP="00B12833">
      <w:pPr>
        <w:pStyle w:val="FootnoteText"/>
        <w:jc w:val="both"/>
        <w:rPr>
          <w:sz w:val="22"/>
          <w:szCs w:val="22"/>
          <w:lang w:val="ru-RU"/>
        </w:rPr>
      </w:pPr>
      <w:r>
        <w:rPr>
          <w:lang w:val="ru-RU"/>
        </w:rPr>
        <w:t>Оценки, рекомендации и утверждения, содержащиеся в настоящем документе (UNESDOC/48223), не обязательно отражают точку зрения ЮНЕСКО и Руководящего комитета по проведению Международного года языков коренных народов (2019 г.). Настоящий доклад является независимым документом, подготовленным по поручению ЮНЕСКО и Руководящего комитета по проведению Международного года языков коренных народов (2019 г.), данному от имени международного сообщества в целях реализации плана действий по организации Международного года языков коренных народов (2019 г.)</w:t>
      </w:r>
      <w:r w:rsidR="00962889">
        <w:rPr>
          <w:rStyle w:val="EndnoteReference"/>
          <w:sz w:val="22"/>
          <w:szCs w:val="22"/>
          <w:lang w:val="ru-RU"/>
        </w:rPr>
        <w:endnoteReference w:id="1"/>
      </w:r>
      <w:r>
        <w:rPr>
          <w:lang w:val="ru-RU"/>
        </w:rPr>
        <w:t xml:space="preserve">, а также других соответствующих документов Организации Объединенных Наций. </w:t>
      </w:r>
    </w:p>
    <w:p w:rsidR="00B12833" w:rsidRPr="003C14AC" w:rsidRDefault="00B12833" w:rsidP="00B12833">
      <w:pPr>
        <w:pStyle w:val="FootnoteText"/>
        <w:jc w:val="both"/>
        <w:rPr>
          <w:sz w:val="22"/>
          <w:szCs w:val="22"/>
          <w:lang w:val="ru-RU"/>
        </w:rPr>
      </w:pPr>
    </w:p>
    <w:p w:rsidR="00B12833" w:rsidRPr="002132E4" w:rsidRDefault="00B12833" w:rsidP="00B12833">
      <w:pPr>
        <w:pStyle w:val="FootnoteText"/>
        <w:jc w:val="both"/>
        <w:rPr>
          <w:sz w:val="22"/>
          <w:szCs w:val="22"/>
          <w:lang w:val="ru-RU"/>
        </w:rPr>
      </w:pPr>
      <w:r>
        <w:rPr>
          <w:lang w:val="ru-RU"/>
        </w:rPr>
        <w:t xml:space="preserve">Он стал результатом совместных усилий многих представителей коренных народов, экспертов, исследователей, учреждений, институтов и правительств. </w:t>
      </w:r>
    </w:p>
    <w:p w:rsidR="00C52BB3" w:rsidRPr="002132E4" w:rsidRDefault="00C52BB3" w:rsidP="00B12833">
      <w:pPr>
        <w:pStyle w:val="FootnoteText"/>
        <w:jc w:val="both"/>
        <w:rPr>
          <w:sz w:val="22"/>
          <w:szCs w:val="22"/>
          <w:lang w:val="ru-RU"/>
        </w:rPr>
      </w:pPr>
    </w:p>
    <w:p w:rsidR="00C52BB3" w:rsidRPr="002132E4" w:rsidRDefault="00C52BB3" w:rsidP="00B12833">
      <w:pPr>
        <w:pStyle w:val="FootnoteText"/>
        <w:jc w:val="both"/>
        <w:rPr>
          <w:sz w:val="22"/>
          <w:szCs w:val="22"/>
          <w:lang w:val="ru-RU"/>
        </w:rPr>
      </w:pPr>
    </w:p>
    <w:p w:rsidR="00DD18A1" w:rsidRPr="002132E4" w:rsidRDefault="00DD18A1">
      <w:pPr>
        <w:rPr>
          <w:bCs/>
          <w:sz w:val="22"/>
          <w:szCs w:val="22"/>
          <w:lang w:val="ru-RU"/>
        </w:rPr>
      </w:pPr>
      <w:r w:rsidRPr="002132E4">
        <w:rPr>
          <w:b/>
          <w:bCs/>
          <w:sz w:val="22"/>
          <w:szCs w:val="22"/>
          <w:lang w:val="ru-RU"/>
        </w:rPr>
        <w:br w:type="page"/>
      </w:r>
    </w:p>
    <w:p w:rsidR="00A57976" w:rsidRPr="002132E4" w:rsidRDefault="00A57976" w:rsidP="001F48BF">
      <w:pPr>
        <w:pStyle w:val="Heading1"/>
        <w:rPr>
          <w:rFonts w:eastAsiaTheme="minorHAnsi" w:cstheme="minorBidi"/>
          <w:b w:val="0"/>
          <w:bCs/>
          <w:color w:val="auto"/>
          <w:sz w:val="22"/>
          <w:szCs w:val="22"/>
          <w:lang w:val="ru-RU"/>
        </w:rPr>
      </w:pPr>
    </w:p>
    <w:sdt>
      <w:sdtPr>
        <w:rPr>
          <w:rFonts w:eastAsiaTheme="minorHAnsi" w:cstheme="minorBidi"/>
          <w:b w:val="0"/>
          <w:bCs/>
          <w:color w:val="auto"/>
          <w:sz w:val="22"/>
          <w:szCs w:val="22"/>
        </w:rPr>
        <w:id w:val="-92635516"/>
        <w:docPartObj>
          <w:docPartGallery w:val="Table of Contents"/>
          <w:docPartUnique/>
        </w:docPartObj>
      </w:sdtPr>
      <w:sdtEndPr>
        <w:rPr>
          <w:bCs w:val="0"/>
          <w:noProof/>
        </w:rPr>
      </w:sdtEndPr>
      <w:sdtContent>
        <w:bookmarkStart w:id="1" w:name="_Toc31556383" w:displacedByCustomXml="prev"/>
        <w:p w:rsidR="00742513" w:rsidRPr="001F48BF" w:rsidRDefault="00742513" w:rsidP="001F48BF">
          <w:pPr>
            <w:pStyle w:val="Heading1"/>
            <w:rPr>
              <w:rStyle w:val="Heading1Char"/>
              <w:b/>
            </w:rPr>
          </w:pPr>
          <w:r>
            <w:rPr>
              <w:bCs/>
              <w:lang w:val="ru-RU"/>
            </w:rPr>
            <w:t>Содержание</w:t>
          </w:r>
          <w:bookmarkEnd w:id="1"/>
        </w:p>
        <w:p w:rsidR="00F10F6B" w:rsidRPr="002B27B1" w:rsidRDefault="00F10F6B" w:rsidP="00F10F6B">
          <w:pPr>
            <w:rPr>
              <w:sz w:val="22"/>
              <w:szCs w:val="22"/>
            </w:rPr>
          </w:pPr>
        </w:p>
        <w:p w:rsidR="00F10F6B" w:rsidRPr="002B27B1" w:rsidRDefault="00F10F6B" w:rsidP="00F10F6B">
          <w:pPr>
            <w:rPr>
              <w:sz w:val="22"/>
              <w:szCs w:val="22"/>
            </w:rPr>
          </w:pPr>
        </w:p>
        <w:p w:rsidR="00AB5296" w:rsidRPr="00A00175" w:rsidRDefault="00AB5296" w:rsidP="00A00175">
          <w:pPr>
            <w:spacing w:line="480" w:lineRule="auto"/>
            <w:rPr>
              <w:sz w:val="22"/>
              <w:szCs w:val="22"/>
            </w:rPr>
          </w:pPr>
        </w:p>
        <w:p w:rsidR="00657B6F" w:rsidRDefault="000E7907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fr-FR" w:eastAsia="fr-FR"/>
            </w:rPr>
          </w:pPr>
          <w:r w:rsidRPr="004203B1">
            <w:rPr>
              <w:b w:val="0"/>
              <w:i w:val="0"/>
              <w:sz w:val="22"/>
              <w:szCs w:val="22"/>
            </w:rPr>
            <w:fldChar w:fldCharType="begin"/>
          </w:r>
          <w:r w:rsidR="00742513" w:rsidRPr="004203B1">
            <w:rPr>
              <w:b w:val="0"/>
              <w:i w:val="0"/>
              <w:sz w:val="22"/>
              <w:szCs w:val="22"/>
            </w:rPr>
            <w:instrText xml:space="preserve"> TOC \o "1-3" \h \z \u </w:instrText>
          </w:r>
          <w:r w:rsidRPr="004203B1">
            <w:rPr>
              <w:b w:val="0"/>
              <w:i w:val="0"/>
              <w:sz w:val="22"/>
              <w:szCs w:val="22"/>
            </w:rPr>
            <w:fldChar w:fldCharType="separate"/>
          </w:r>
          <w:hyperlink w:anchor="_Toc31556383" w:history="1">
            <w:r w:rsidR="00657B6F" w:rsidRPr="00226FDE">
              <w:rPr>
                <w:rStyle w:val="Hyperlink"/>
                <w:noProof/>
                <w:lang w:val="ru-RU"/>
              </w:rPr>
              <w:t>Содержание</w:t>
            </w:r>
            <w:r w:rsidR="00657B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57B6F">
              <w:rPr>
                <w:noProof/>
                <w:webHidden/>
              </w:rPr>
              <w:instrText xml:space="preserve"> PAGEREF _Toc31556383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7B6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7B6F" w:rsidRDefault="00140552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fr-FR" w:eastAsia="fr-FR"/>
            </w:rPr>
          </w:pPr>
          <w:hyperlink w:anchor="_Toc31556384" w:history="1">
            <w:r w:rsidR="00657B6F" w:rsidRPr="00226FDE">
              <w:rPr>
                <w:rStyle w:val="Hyperlink"/>
                <w:noProof/>
                <w:lang w:val="ru-RU"/>
              </w:rPr>
              <w:t>Обоснование Стратегического итогового документа</w:t>
            </w:r>
            <w:r w:rsidR="00657B6F">
              <w:rPr>
                <w:noProof/>
                <w:webHidden/>
              </w:rPr>
              <w:tab/>
            </w:r>
            <w:r w:rsidR="000E7907">
              <w:rPr>
                <w:noProof/>
                <w:webHidden/>
              </w:rPr>
              <w:fldChar w:fldCharType="begin"/>
            </w:r>
            <w:r w:rsidR="00657B6F">
              <w:rPr>
                <w:noProof/>
                <w:webHidden/>
              </w:rPr>
              <w:instrText xml:space="preserve"> PAGEREF _Toc31556384 \h </w:instrText>
            </w:r>
            <w:r w:rsidR="000E7907">
              <w:rPr>
                <w:noProof/>
                <w:webHidden/>
              </w:rPr>
            </w:r>
            <w:r w:rsidR="000E7907">
              <w:rPr>
                <w:noProof/>
                <w:webHidden/>
              </w:rPr>
              <w:fldChar w:fldCharType="separate"/>
            </w:r>
            <w:r w:rsidR="00657B6F">
              <w:rPr>
                <w:noProof/>
                <w:webHidden/>
              </w:rPr>
              <w:t>4</w:t>
            </w:r>
            <w:r w:rsidR="000E7907">
              <w:rPr>
                <w:noProof/>
                <w:webHidden/>
              </w:rPr>
              <w:fldChar w:fldCharType="end"/>
            </w:r>
          </w:hyperlink>
        </w:p>
        <w:p w:rsidR="00657B6F" w:rsidRDefault="00140552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fr-FR" w:eastAsia="fr-FR"/>
            </w:rPr>
          </w:pPr>
          <w:hyperlink w:anchor="_Toc31556385" w:history="1">
            <w:r w:rsidR="00657B6F" w:rsidRPr="00226FDE">
              <w:rPr>
                <w:rStyle w:val="Hyperlink"/>
                <w:noProof/>
                <w:lang w:val="ru-RU"/>
              </w:rPr>
              <w:t>Аналитические оценки по итогам Международного года</w:t>
            </w:r>
            <w:r w:rsidR="00657B6F">
              <w:rPr>
                <w:noProof/>
                <w:webHidden/>
              </w:rPr>
              <w:tab/>
            </w:r>
            <w:r w:rsidR="000E7907">
              <w:rPr>
                <w:noProof/>
                <w:webHidden/>
              </w:rPr>
              <w:fldChar w:fldCharType="begin"/>
            </w:r>
            <w:r w:rsidR="00657B6F">
              <w:rPr>
                <w:noProof/>
                <w:webHidden/>
              </w:rPr>
              <w:instrText xml:space="preserve"> PAGEREF _Toc31556385 \h </w:instrText>
            </w:r>
            <w:r w:rsidR="000E7907">
              <w:rPr>
                <w:noProof/>
                <w:webHidden/>
              </w:rPr>
            </w:r>
            <w:r w:rsidR="000E7907">
              <w:rPr>
                <w:noProof/>
                <w:webHidden/>
              </w:rPr>
              <w:fldChar w:fldCharType="separate"/>
            </w:r>
            <w:r w:rsidR="00657B6F">
              <w:rPr>
                <w:noProof/>
                <w:webHidden/>
              </w:rPr>
              <w:t>5</w:t>
            </w:r>
            <w:r w:rsidR="000E7907">
              <w:rPr>
                <w:noProof/>
                <w:webHidden/>
              </w:rPr>
              <w:fldChar w:fldCharType="end"/>
            </w:r>
          </w:hyperlink>
        </w:p>
        <w:p w:rsidR="00657B6F" w:rsidRDefault="00140552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fr-FR" w:eastAsia="fr-FR"/>
            </w:rPr>
          </w:pPr>
          <w:hyperlink w:anchor="_Toc31556386" w:history="1">
            <w:r w:rsidR="00657B6F" w:rsidRPr="00226FDE">
              <w:rPr>
                <w:rStyle w:val="Hyperlink"/>
                <w:noProof/>
                <w:lang w:val="ru-RU"/>
              </w:rPr>
              <w:t>Основные выводы</w:t>
            </w:r>
            <w:r w:rsidR="00657B6F">
              <w:rPr>
                <w:noProof/>
                <w:webHidden/>
              </w:rPr>
              <w:tab/>
            </w:r>
            <w:r w:rsidR="000E7907">
              <w:rPr>
                <w:noProof/>
                <w:webHidden/>
              </w:rPr>
              <w:fldChar w:fldCharType="begin"/>
            </w:r>
            <w:r w:rsidR="00657B6F">
              <w:rPr>
                <w:noProof/>
                <w:webHidden/>
              </w:rPr>
              <w:instrText xml:space="preserve"> PAGEREF _Toc31556386 \h </w:instrText>
            </w:r>
            <w:r w:rsidR="000E7907">
              <w:rPr>
                <w:noProof/>
                <w:webHidden/>
              </w:rPr>
            </w:r>
            <w:r w:rsidR="000E7907">
              <w:rPr>
                <w:noProof/>
                <w:webHidden/>
              </w:rPr>
              <w:fldChar w:fldCharType="separate"/>
            </w:r>
            <w:r w:rsidR="00657B6F">
              <w:rPr>
                <w:noProof/>
                <w:webHidden/>
              </w:rPr>
              <w:t>8</w:t>
            </w:r>
            <w:r w:rsidR="000E7907">
              <w:rPr>
                <w:noProof/>
                <w:webHidden/>
              </w:rPr>
              <w:fldChar w:fldCharType="end"/>
            </w:r>
          </w:hyperlink>
        </w:p>
        <w:p w:rsidR="00657B6F" w:rsidRDefault="00140552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fr-FR" w:eastAsia="fr-FR"/>
            </w:rPr>
          </w:pPr>
          <w:hyperlink w:anchor="_Toc31556387" w:history="1">
            <w:r w:rsidR="00657B6F" w:rsidRPr="00226FDE">
              <w:rPr>
                <w:rStyle w:val="Hyperlink"/>
                <w:noProof/>
                <w:lang w:val="ru-RU"/>
              </w:rPr>
              <w:t>Будущие шаги на пути вперед</w:t>
            </w:r>
            <w:r w:rsidR="00657B6F">
              <w:rPr>
                <w:noProof/>
                <w:webHidden/>
              </w:rPr>
              <w:tab/>
            </w:r>
            <w:r w:rsidR="000E7907">
              <w:rPr>
                <w:noProof/>
                <w:webHidden/>
              </w:rPr>
              <w:fldChar w:fldCharType="begin"/>
            </w:r>
            <w:r w:rsidR="00657B6F">
              <w:rPr>
                <w:noProof/>
                <w:webHidden/>
              </w:rPr>
              <w:instrText xml:space="preserve"> PAGEREF _Toc31556387 \h </w:instrText>
            </w:r>
            <w:r w:rsidR="000E7907">
              <w:rPr>
                <w:noProof/>
                <w:webHidden/>
              </w:rPr>
            </w:r>
            <w:r w:rsidR="000E7907">
              <w:rPr>
                <w:noProof/>
                <w:webHidden/>
              </w:rPr>
              <w:fldChar w:fldCharType="separate"/>
            </w:r>
            <w:r w:rsidR="00657B6F">
              <w:rPr>
                <w:noProof/>
                <w:webHidden/>
              </w:rPr>
              <w:t>10</w:t>
            </w:r>
            <w:r w:rsidR="000E7907">
              <w:rPr>
                <w:noProof/>
                <w:webHidden/>
              </w:rPr>
              <w:fldChar w:fldCharType="end"/>
            </w:r>
          </w:hyperlink>
        </w:p>
        <w:p w:rsidR="00657B6F" w:rsidRDefault="00140552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fr-FR" w:eastAsia="fr-FR"/>
            </w:rPr>
          </w:pPr>
          <w:hyperlink w:anchor="_Toc31556388" w:history="1">
            <w:r w:rsidR="00657B6F" w:rsidRPr="00226FDE">
              <w:rPr>
                <w:rStyle w:val="Hyperlink"/>
                <w:noProof/>
                <w:lang w:val="ru-RU"/>
              </w:rPr>
              <w:t>Призыв к неотложным действиям</w:t>
            </w:r>
            <w:r w:rsidR="00657B6F">
              <w:rPr>
                <w:noProof/>
                <w:webHidden/>
              </w:rPr>
              <w:tab/>
            </w:r>
            <w:r w:rsidR="000E7907">
              <w:rPr>
                <w:noProof/>
                <w:webHidden/>
              </w:rPr>
              <w:fldChar w:fldCharType="begin"/>
            </w:r>
            <w:r w:rsidR="00657B6F">
              <w:rPr>
                <w:noProof/>
                <w:webHidden/>
              </w:rPr>
              <w:instrText xml:space="preserve"> PAGEREF _Toc31556388 \h </w:instrText>
            </w:r>
            <w:r w:rsidR="000E7907">
              <w:rPr>
                <w:noProof/>
                <w:webHidden/>
              </w:rPr>
            </w:r>
            <w:r w:rsidR="000E7907">
              <w:rPr>
                <w:noProof/>
                <w:webHidden/>
              </w:rPr>
              <w:fldChar w:fldCharType="separate"/>
            </w:r>
            <w:r w:rsidR="00657B6F">
              <w:rPr>
                <w:noProof/>
                <w:webHidden/>
              </w:rPr>
              <w:t>27</w:t>
            </w:r>
            <w:r w:rsidR="000E7907">
              <w:rPr>
                <w:noProof/>
                <w:webHidden/>
              </w:rPr>
              <w:fldChar w:fldCharType="end"/>
            </w:r>
          </w:hyperlink>
        </w:p>
        <w:p w:rsidR="00657B6F" w:rsidRDefault="00140552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fr-FR" w:eastAsia="fr-FR"/>
            </w:rPr>
          </w:pPr>
          <w:hyperlink w:anchor="_Toc31556389" w:history="1">
            <w:r w:rsidR="00657B6F" w:rsidRPr="00226FDE">
              <w:rPr>
                <w:rStyle w:val="Hyperlink"/>
                <w:noProof/>
                <w:lang w:val="ru-RU"/>
              </w:rPr>
              <w:t>Примечания</w:t>
            </w:r>
            <w:r w:rsidR="00657B6F">
              <w:rPr>
                <w:noProof/>
                <w:webHidden/>
              </w:rPr>
              <w:tab/>
            </w:r>
            <w:r w:rsidR="000E7907">
              <w:rPr>
                <w:noProof/>
                <w:webHidden/>
              </w:rPr>
              <w:fldChar w:fldCharType="begin"/>
            </w:r>
            <w:r w:rsidR="00657B6F">
              <w:rPr>
                <w:noProof/>
                <w:webHidden/>
              </w:rPr>
              <w:instrText xml:space="preserve"> PAGEREF _Toc31556389 \h </w:instrText>
            </w:r>
            <w:r w:rsidR="000E7907">
              <w:rPr>
                <w:noProof/>
                <w:webHidden/>
              </w:rPr>
            </w:r>
            <w:r w:rsidR="000E7907">
              <w:rPr>
                <w:noProof/>
                <w:webHidden/>
              </w:rPr>
              <w:fldChar w:fldCharType="separate"/>
            </w:r>
            <w:r w:rsidR="00657B6F">
              <w:rPr>
                <w:noProof/>
                <w:webHidden/>
              </w:rPr>
              <w:t>30</w:t>
            </w:r>
            <w:r w:rsidR="000E7907">
              <w:rPr>
                <w:noProof/>
                <w:webHidden/>
              </w:rPr>
              <w:fldChar w:fldCharType="end"/>
            </w:r>
          </w:hyperlink>
        </w:p>
        <w:p w:rsidR="00742513" w:rsidRPr="004203B1" w:rsidRDefault="000E7907" w:rsidP="00A00175">
          <w:pPr>
            <w:spacing w:before="240" w:after="240" w:line="480" w:lineRule="auto"/>
            <w:rPr>
              <w:sz w:val="22"/>
              <w:szCs w:val="22"/>
            </w:rPr>
          </w:pPr>
          <w:r w:rsidRPr="004203B1">
            <w:rPr>
              <w:bCs/>
              <w:noProof/>
              <w:sz w:val="22"/>
              <w:szCs w:val="22"/>
            </w:rPr>
            <w:fldChar w:fldCharType="end"/>
          </w:r>
        </w:p>
      </w:sdtContent>
    </w:sdt>
    <w:p w:rsidR="00742513" w:rsidRPr="009903AD" w:rsidRDefault="00742513" w:rsidP="009903AD">
      <w:pPr>
        <w:pStyle w:val="Heading1"/>
        <w:spacing w:after="240"/>
        <w:rPr>
          <w:b w:val="0"/>
          <w:sz w:val="22"/>
          <w:szCs w:val="22"/>
        </w:rPr>
      </w:pPr>
    </w:p>
    <w:p w:rsidR="00742513" w:rsidRPr="002B27B1" w:rsidRDefault="00742513">
      <w:pPr>
        <w:rPr>
          <w:rFonts w:asciiTheme="majorHAnsi" w:eastAsiaTheme="majorEastAsia" w:hAnsiTheme="majorHAnsi" w:cstheme="majorBidi"/>
          <w:color w:val="2F5496" w:themeColor="accent1" w:themeShade="BF"/>
          <w:sz w:val="22"/>
          <w:szCs w:val="22"/>
        </w:rPr>
      </w:pPr>
      <w:r w:rsidRPr="002B27B1">
        <w:rPr>
          <w:sz w:val="22"/>
          <w:szCs w:val="22"/>
        </w:rPr>
        <w:br w:type="page"/>
      </w:r>
    </w:p>
    <w:p w:rsidR="00742513" w:rsidRPr="002132E4" w:rsidRDefault="00742513" w:rsidP="00AA1C0E">
      <w:pPr>
        <w:pStyle w:val="Heading1"/>
        <w:rPr>
          <w:lang w:val="ru-RU"/>
        </w:rPr>
      </w:pPr>
      <w:bookmarkStart w:id="2" w:name="_Toc31556384"/>
      <w:r>
        <w:rPr>
          <w:bCs/>
          <w:lang w:val="ru-RU"/>
        </w:rPr>
        <w:lastRenderedPageBreak/>
        <w:t>Обоснование Стратегического итогового документа</w:t>
      </w:r>
      <w:bookmarkEnd w:id="2"/>
      <w:r>
        <w:rPr>
          <w:lang w:val="ru-RU"/>
        </w:rPr>
        <w:t xml:space="preserve"> </w:t>
      </w:r>
    </w:p>
    <w:p w:rsidR="00EB0356" w:rsidRPr="002132E4" w:rsidRDefault="003C14AC" w:rsidP="00507120">
      <w:pPr>
        <w:jc w:val="both"/>
        <w:rPr>
          <w:sz w:val="22"/>
          <w:szCs w:val="22"/>
          <w:lang w:val="ru-RU"/>
        </w:rPr>
      </w:pPr>
      <w:r>
        <w:rPr>
          <w:lang w:val="ru-RU"/>
        </w:rPr>
        <w:t xml:space="preserve">При подготовке </w:t>
      </w:r>
      <w:r w:rsidR="00EB02B0">
        <w:rPr>
          <w:lang w:val="ru-RU"/>
        </w:rPr>
        <w:t>этого Стратегического итогового документа коренные народы и заинтересованные стороны, участвовавшие в проведении в 2019 г. Международного года языков коренных народов</w:t>
      </w:r>
      <w:r w:rsidR="007E0E0D">
        <w:rPr>
          <w:rStyle w:val="EndnoteReference"/>
          <w:sz w:val="22"/>
          <w:szCs w:val="22"/>
          <w:lang w:val="ru-RU"/>
        </w:rPr>
        <w:endnoteReference w:id="2"/>
      </w:r>
      <w:r w:rsidR="00EB02B0">
        <w:rPr>
          <w:lang w:val="ru-RU"/>
        </w:rPr>
        <w:t xml:space="preserve">, </w:t>
      </w:r>
      <w:r>
        <w:rPr>
          <w:lang w:val="ru-RU"/>
        </w:rPr>
        <w:t xml:space="preserve">ставили </w:t>
      </w:r>
      <w:r w:rsidR="00EB02B0">
        <w:rPr>
          <w:lang w:val="ru-RU"/>
        </w:rPr>
        <w:t>перед собой следующие цели:</w:t>
      </w:r>
    </w:p>
    <w:p w:rsidR="00EB0356" w:rsidRPr="002132E4" w:rsidRDefault="00EB0356" w:rsidP="00507120">
      <w:pPr>
        <w:jc w:val="both"/>
        <w:rPr>
          <w:sz w:val="22"/>
          <w:szCs w:val="22"/>
          <w:lang w:val="ru-RU"/>
        </w:rPr>
      </w:pPr>
    </w:p>
    <w:p w:rsidR="00EB0356" w:rsidRPr="002132E4" w:rsidRDefault="00A40421" w:rsidP="00943A34">
      <w:pPr>
        <w:pStyle w:val="ListParagraph"/>
        <w:numPr>
          <w:ilvl w:val="0"/>
          <w:numId w:val="2"/>
        </w:numPr>
        <w:ind w:left="720"/>
        <w:jc w:val="both"/>
        <w:rPr>
          <w:sz w:val="22"/>
          <w:szCs w:val="22"/>
          <w:lang w:val="ru-RU"/>
        </w:rPr>
      </w:pPr>
      <w:r>
        <w:rPr>
          <w:lang w:val="ru-RU"/>
        </w:rPr>
        <w:t xml:space="preserve">Обеспечить признание и подтверждение широкого диапазона, разнообразия и глобальной ценности языков, а также критического и опасного положения многих языков во всем мире, подавляющее большинство из которых являются языками коренных народов. </w:t>
      </w:r>
    </w:p>
    <w:p w:rsidR="00EB0356" w:rsidRPr="002132E4" w:rsidRDefault="00DC7636" w:rsidP="00943A34">
      <w:pPr>
        <w:pStyle w:val="ListParagraph"/>
        <w:numPr>
          <w:ilvl w:val="0"/>
          <w:numId w:val="2"/>
        </w:numPr>
        <w:ind w:left="720"/>
        <w:jc w:val="both"/>
        <w:rPr>
          <w:sz w:val="22"/>
          <w:szCs w:val="22"/>
          <w:lang w:val="ru-RU"/>
        </w:rPr>
      </w:pPr>
      <w:r>
        <w:rPr>
          <w:lang w:val="ru-RU"/>
        </w:rPr>
        <w:t xml:space="preserve">Подчеркнуть важность реализации всего спектра прав человека, прав коренных народов и основных свобод, что предполагает принятие срочных мер по искоренению любой дискриминации носителей языков коренных народов. </w:t>
      </w:r>
    </w:p>
    <w:p w:rsidR="00EB0356" w:rsidRPr="002132E4" w:rsidRDefault="00DC7636" w:rsidP="00943A34">
      <w:pPr>
        <w:pStyle w:val="ListParagraph"/>
        <w:numPr>
          <w:ilvl w:val="0"/>
          <w:numId w:val="2"/>
        </w:numPr>
        <w:ind w:left="720"/>
        <w:jc w:val="both"/>
        <w:rPr>
          <w:sz w:val="22"/>
          <w:szCs w:val="22"/>
          <w:lang w:val="ru-RU"/>
        </w:rPr>
      </w:pPr>
      <w:r>
        <w:rPr>
          <w:lang w:val="ru-RU"/>
        </w:rPr>
        <w:t xml:space="preserve">Подчеркнуть настоятельную необходимость популяризации, укрепления и актуализации языков коренных народов в социальной, культурной, экономической, экологической, политической, научной и технологической областях и признать их важность для миростроительства, устойчивого развития, биоразнообразия, смягчения последствий изменения климата и адаптации к ним, а также для процессов примирения в обществе. </w:t>
      </w:r>
    </w:p>
    <w:p w:rsidR="00054754" w:rsidRPr="002132E4" w:rsidRDefault="00DC7636" w:rsidP="00943A34">
      <w:pPr>
        <w:pStyle w:val="ListParagraph"/>
        <w:numPr>
          <w:ilvl w:val="0"/>
          <w:numId w:val="2"/>
        </w:numPr>
        <w:ind w:left="720"/>
        <w:jc w:val="both"/>
        <w:rPr>
          <w:sz w:val="22"/>
          <w:szCs w:val="22"/>
          <w:lang w:val="ru-RU"/>
        </w:rPr>
      </w:pPr>
      <w:r>
        <w:rPr>
          <w:lang w:val="ru-RU"/>
        </w:rPr>
        <w:t xml:space="preserve">Настоятельно призвать к принятию конкретных, долгосрочных и устойчивых мер рука об руку с коренными народами на всех уровнях в целях возрождения, укрепления, поощрения, защиты и обеспечения доступности языков коренных народов, особенно в целях поддержки усилий всех носителей языков коренных народов во всем мире. </w:t>
      </w:r>
    </w:p>
    <w:p w:rsidR="000A263B" w:rsidRPr="002132E4" w:rsidRDefault="000A263B" w:rsidP="00507120">
      <w:pPr>
        <w:jc w:val="both"/>
        <w:rPr>
          <w:sz w:val="22"/>
          <w:szCs w:val="22"/>
          <w:lang w:val="ru-RU"/>
        </w:rPr>
      </w:pPr>
    </w:p>
    <w:p w:rsidR="00EB0356" w:rsidRPr="002132E4" w:rsidRDefault="009A05CD" w:rsidP="00054754">
      <w:pPr>
        <w:jc w:val="both"/>
        <w:rPr>
          <w:sz w:val="22"/>
          <w:szCs w:val="22"/>
          <w:lang w:val="ru-RU"/>
        </w:rPr>
      </w:pPr>
      <w:r>
        <w:rPr>
          <w:lang w:val="ru-RU"/>
        </w:rPr>
        <w:t xml:space="preserve">Посредством настоящего Стратегического итогового документа все заинтересованные стороны, в том числе государства-члены и национальные правительства, коренные народы, система ООН и другие межправительственные организации, академические и языковые сообщества, библиотеки, архивы, организации, занимающиеся сохранением информации и культурной памяти, деловые и государственные учреждения, молодежные организации и организации женщин из числа коренных народов, а также другие государственные и частные партнеры (далее именуемые заинтересованными сторонами), подтверждают свою приверженность решению следующих задач: </w:t>
      </w:r>
    </w:p>
    <w:p w:rsidR="00EB0356" w:rsidRPr="002132E4" w:rsidRDefault="00EB0356" w:rsidP="00054754">
      <w:pPr>
        <w:jc w:val="both"/>
        <w:rPr>
          <w:sz w:val="22"/>
          <w:szCs w:val="22"/>
          <w:lang w:val="ru-RU"/>
        </w:rPr>
      </w:pPr>
    </w:p>
    <w:p w:rsidR="00EB0356" w:rsidRPr="002132E4" w:rsidRDefault="00DC7636" w:rsidP="00943A34">
      <w:pPr>
        <w:pStyle w:val="ListParagraph"/>
        <w:numPr>
          <w:ilvl w:val="0"/>
          <w:numId w:val="3"/>
        </w:numPr>
        <w:ind w:left="720"/>
        <w:jc w:val="both"/>
        <w:rPr>
          <w:sz w:val="22"/>
          <w:szCs w:val="22"/>
          <w:lang w:val="ru-RU"/>
        </w:rPr>
      </w:pPr>
      <w:r>
        <w:rPr>
          <w:lang w:val="ru-RU"/>
        </w:rPr>
        <w:t xml:space="preserve">Поддерживать принцип защиты, поддержки, сохранения и возрождения языков, включая языки коренных народов. </w:t>
      </w:r>
    </w:p>
    <w:p w:rsidR="00EB0356" w:rsidRPr="002132E4" w:rsidRDefault="00A235E0" w:rsidP="00943A34">
      <w:pPr>
        <w:pStyle w:val="ListParagraph"/>
        <w:numPr>
          <w:ilvl w:val="0"/>
          <w:numId w:val="3"/>
        </w:numPr>
        <w:ind w:left="720"/>
        <w:jc w:val="both"/>
        <w:rPr>
          <w:sz w:val="22"/>
          <w:szCs w:val="22"/>
          <w:lang w:val="ru-RU"/>
        </w:rPr>
      </w:pPr>
      <w:r>
        <w:rPr>
          <w:lang w:val="ru-RU"/>
        </w:rPr>
        <w:t>Поощрять языковое разнообразие и многоязычие и расширять доступ к языкам коренных народов в областях образования, науки, культуры, коммуникации и информации, технологического, экономического и политического развития и в других сферах</w:t>
      </w:r>
      <w:r w:rsidR="00C31788">
        <w:rPr>
          <w:lang w:val="ru-RU"/>
        </w:rPr>
        <w:t xml:space="preserve">. </w:t>
      </w:r>
    </w:p>
    <w:p w:rsidR="006C69CF" w:rsidRPr="002132E4" w:rsidRDefault="006C69CF" w:rsidP="00943A34">
      <w:pPr>
        <w:pStyle w:val="ListParagraph"/>
        <w:numPr>
          <w:ilvl w:val="0"/>
          <w:numId w:val="3"/>
        </w:numPr>
        <w:ind w:left="720"/>
        <w:jc w:val="both"/>
        <w:rPr>
          <w:sz w:val="22"/>
          <w:szCs w:val="22"/>
          <w:lang w:val="ru-RU"/>
        </w:rPr>
      </w:pPr>
      <w:r>
        <w:rPr>
          <w:lang w:val="ru-RU"/>
        </w:rPr>
        <w:t>Разрабатывать соответствующие языковые ресурсы и инструменты, а также улучшать предоставление услуг на языках коренных народов</w:t>
      </w:r>
      <w:r w:rsidR="00C31788">
        <w:rPr>
          <w:lang w:val="ru-RU"/>
        </w:rPr>
        <w:t>.</w:t>
      </w:r>
    </w:p>
    <w:p w:rsidR="00054754" w:rsidRPr="002132E4" w:rsidRDefault="00A235E0" w:rsidP="00943A34">
      <w:pPr>
        <w:pStyle w:val="ListParagraph"/>
        <w:numPr>
          <w:ilvl w:val="0"/>
          <w:numId w:val="3"/>
        </w:numPr>
        <w:ind w:left="720"/>
        <w:jc w:val="both"/>
        <w:rPr>
          <w:sz w:val="22"/>
          <w:szCs w:val="22"/>
          <w:lang w:val="ru-RU"/>
        </w:rPr>
      </w:pPr>
      <w:r>
        <w:rPr>
          <w:lang w:val="ru-RU"/>
        </w:rPr>
        <w:t xml:space="preserve">Учитывать </w:t>
      </w:r>
      <w:r w:rsidR="00C31788">
        <w:rPr>
          <w:lang w:val="ru-RU"/>
        </w:rPr>
        <w:t>–</w:t>
      </w:r>
      <w:r>
        <w:rPr>
          <w:lang w:val="ru-RU"/>
        </w:rPr>
        <w:t xml:space="preserve"> в</w:t>
      </w:r>
      <w:r w:rsidR="00C31788">
        <w:rPr>
          <w:lang w:val="ru-RU"/>
        </w:rPr>
        <w:t xml:space="preserve"> </w:t>
      </w:r>
      <w:r>
        <w:rPr>
          <w:lang w:val="ru-RU"/>
        </w:rPr>
        <w:t xml:space="preserve">более широких социокультурных, общественных, экологических, экономических, политических, правовых и этических областях </w:t>
      </w:r>
      <w:r w:rsidR="00C31788">
        <w:rPr>
          <w:lang w:val="ru-RU"/>
        </w:rPr>
        <w:t>–</w:t>
      </w:r>
      <w:r>
        <w:rPr>
          <w:lang w:val="ru-RU"/>
        </w:rPr>
        <w:t xml:space="preserve"> системы</w:t>
      </w:r>
      <w:r w:rsidR="00C31788">
        <w:rPr>
          <w:lang w:val="ru-RU"/>
        </w:rPr>
        <w:t xml:space="preserve"> </w:t>
      </w:r>
      <w:r>
        <w:rPr>
          <w:lang w:val="ru-RU"/>
        </w:rPr>
        <w:t xml:space="preserve">знаний и ценностей коренных народов наряду с их особым мировоззрением и образом жизни, а также жизненно важной ролью самих языков. </w:t>
      </w:r>
    </w:p>
    <w:p w:rsidR="00486814" w:rsidRPr="002132E4" w:rsidRDefault="00486814" w:rsidP="00507120">
      <w:pPr>
        <w:jc w:val="both"/>
        <w:rPr>
          <w:sz w:val="22"/>
          <w:szCs w:val="22"/>
          <w:lang w:val="ru-RU"/>
        </w:rPr>
      </w:pPr>
    </w:p>
    <w:p w:rsidR="00AC2DE1" w:rsidRPr="002132E4" w:rsidRDefault="00135857" w:rsidP="00507120">
      <w:pPr>
        <w:jc w:val="both"/>
        <w:rPr>
          <w:b/>
          <w:sz w:val="22"/>
          <w:szCs w:val="22"/>
          <w:lang w:val="ru-RU"/>
        </w:rPr>
      </w:pPr>
      <w:r>
        <w:rPr>
          <w:b/>
          <w:bCs/>
          <w:lang w:val="ru-RU"/>
        </w:rPr>
        <w:t>Настоящий Стратегический итоговый документ, основанный на соображениях, высказанных в ходе глобальных консультаций, совместной деятельности и мероприятий в рамках Международного года, а также на ключевых выводах, обеспечивает стратегическую направленность и содержит конкретные рекомендации в отношении будущих глобальных действий.</w:t>
      </w:r>
      <w:r>
        <w:rPr>
          <w:lang w:val="ru-RU"/>
        </w:rPr>
        <w:t xml:space="preserve"> </w:t>
      </w:r>
    </w:p>
    <w:p w:rsidR="0002263E" w:rsidRPr="002132E4" w:rsidRDefault="0002263E" w:rsidP="00E24552">
      <w:pPr>
        <w:jc w:val="both"/>
        <w:rPr>
          <w:sz w:val="22"/>
          <w:szCs w:val="22"/>
          <w:lang w:val="ru-RU"/>
        </w:rPr>
      </w:pPr>
    </w:p>
    <w:p w:rsidR="00F93EE8" w:rsidRPr="002132E4" w:rsidRDefault="00E24552" w:rsidP="005B4C33">
      <w:pPr>
        <w:jc w:val="both"/>
        <w:rPr>
          <w:rFonts w:cstheme="minorHAnsi"/>
          <w:b/>
          <w:sz w:val="22"/>
          <w:szCs w:val="22"/>
          <w:lang w:val="ru-RU"/>
        </w:rPr>
      </w:pPr>
      <w:r>
        <w:rPr>
          <w:lang w:val="ru-RU"/>
        </w:rPr>
        <w:t>Таким образом, Стратегический итоговый документ является результатом информации, представленной в рамках коллективного сотрудничества, инициированного Организацией Объединенных Наций по вопросам образования, науки и культуры (ЮНЕСКО). Помимо ЮНЕСКО, свой вклад в составление этого документа внесли члены Руководящего комитета по проведению Международного года, Департамент ООН по экономическим и социальным вопросам (ДЭСВ ООН), другие структуры системы ООН, члены редакционной группы открытого состава по подготовке Стратегического итогового документа, а также все заинтересованные стороны, участвовавшие в международных и региональных совещаниях</w:t>
      </w:r>
      <w:r w:rsidR="00E25D51">
        <w:rPr>
          <w:rStyle w:val="EndnoteReference"/>
          <w:rFonts w:cstheme="minorHAnsi"/>
          <w:sz w:val="22"/>
          <w:szCs w:val="22"/>
          <w:lang w:val="ru-RU"/>
        </w:rPr>
        <w:endnoteReference w:id="3"/>
      </w:r>
      <w:r>
        <w:rPr>
          <w:lang w:val="ru-RU"/>
        </w:rPr>
        <w:t xml:space="preserve">, организованных в целях содействия диалогу, наряду со всеми другими партнерами, которые в ходе широких онлайновых консультаций сформулировали свои замечания и рекомендации. </w:t>
      </w:r>
    </w:p>
    <w:p w:rsidR="00AA1C0E" w:rsidRPr="002132E4" w:rsidRDefault="00DE2BE6" w:rsidP="00AA1C0E">
      <w:pPr>
        <w:pStyle w:val="Heading1"/>
        <w:rPr>
          <w:lang w:val="ru-RU"/>
        </w:rPr>
      </w:pPr>
      <w:bookmarkStart w:id="3" w:name="_Toc31556385"/>
      <w:r>
        <w:rPr>
          <w:bCs/>
          <w:lang w:val="ru-RU"/>
        </w:rPr>
        <w:t>Аналитические оценки по итогам Международного года</w:t>
      </w:r>
      <w:bookmarkEnd w:id="3"/>
    </w:p>
    <w:p w:rsidR="005B4C33" w:rsidRPr="002132E4" w:rsidRDefault="005B4C33" w:rsidP="00B052FE">
      <w:pPr>
        <w:jc w:val="both"/>
        <w:rPr>
          <w:b/>
          <w:i/>
          <w:lang w:val="ru-RU"/>
        </w:rPr>
      </w:pPr>
    </w:p>
    <w:p w:rsidR="006121B4" w:rsidRPr="002132E4" w:rsidRDefault="00647718" w:rsidP="00B052FE">
      <w:pPr>
        <w:jc w:val="both"/>
        <w:rPr>
          <w:b/>
          <w:i/>
          <w:lang w:val="ru-RU"/>
        </w:rPr>
      </w:pPr>
      <w:r>
        <w:rPr>
          <w:b/>
          <w:bCs/>
          <w:i/>
          <w:iCs/>
          <w:lang w:val="ru-RU"/>
        </w:rPr>
        <w:t>Критическое положение языков коренных народов имеет особое и более широкое значение для всех нас в силу их роли и актуальности для миростроительства, благого управления, устойчивого развития и примирения в наших обществах.</w:t>
      </w:r>
      <w:r>
        <w:rPr>
          <w:lang w:val="ru-RU"/>
        </w:rPr>
        <w:t xml:space="preserve">  </w:t>
      </w:r>
    </w:p>
    <w:p w:rsidR="00373BE4" w:rsidRPr="002132E4" w:rsidRDefault="00373BE4" w:rsidP="00B052FE">
      <w:pPr>
        <w:jc w:val="both"/>
        <w:rPr>
          <w:i/>
          <w:lang w:val="ru-RU"/>
        </w:rPr>
      </w:pPr>
    </w:p>
    <w:p w:rsidR="00386C03" w:rsidRPr="002132E4" w:rsidRDefault="00774837" w:rsidP="00774837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ru-RU"/>
        </w:rPr>
      </w:pPr>
      <w:r>
        <w:rPr>
          <w:lang w:val="ru-RU"/>
        </w:rPr>
        <w:t>Мы живем в обществах, состоящих из различных языков, культур, этносов, религий и социальных систем, которые обеспечивают их взаимную инклюзивность. Язык является одной из основных предпосылок человеческого развития, диалога, примирения, терпимости, культурного и языкового разнообразия, а также мирного существования человеческого общества. Люди, конечно, нуждаются в языке для общения друг с другом, а также для передачи из поколения в поколение знаний, идей, верований и традиций, которые необходимы для их признания, благополучия, эволюции и мирного сосуществования.</w:t>
      </w:r>
    </w:p>
    <w:p w:rsidR="00386C03" w:rsidRPr="002132E4" w:rsidRDefault="00386C03" w:rsidP="00774837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ru-RU"/>
        </w:rPr>
      </w:pPr>
    </w:p>
    <w:p w:rsidR="00774837" w:rsidRPr="002132E4" w:rsidRDefault="00774837" w:rsidP="00774837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ru-RU"/>
        </w:rPr>
      </w:pPr>
      <w:r>
        <w:rPr>
          <w:lang w:val="ru-RU"/>
        </w:rPr>
        <w:t xml:space="preserve">Нам напоминают, что язык лучше всего преподавать каждому поколению в раннем возрасте. Поэтому в первые годы школьного обучения многоязычное образование, основанное главным образом на родном языке (языках) и/или соответствующих языках коренных народов, играет ключевую роль в воспитании уважения к разнообразию и чувства взаимосвязи между странами и группами населения, что является основной ценностью, лежащей в основе глобальной гражданственности. Язык, по сути, является средством общения между различными людьми, нациями и культурами посредством обмена и совместного использования. Это подразумевает такое взаимное уважение, при котором ни один язык не воспринимается как умаляющий ценность и значимость любого другого. В идеале языки, используемые в любом обществе, должны дополнять друг друга и способствовать сотрудничеству. Язык является одним из основных носителей сохранения, </w:t>
      </w:r>
      <w:r>
        <w:rPr>
          <w:lang w:val="ru-RU"/>
        </w:rPr>
        <w:lastRenderedPageBreak/>
        <w:t>документирования и передачи уникальной культуры и средств к существованию группы людей, региона и, по сути, самого мирового сообщества. Кроме того, язык кодирует традиционные знания, накапливаемые веками, представляя собой сохраняемый ресурс, лежащий в основе развития человека и воплощающий его способность модифицировать, адаптировать и должным образом корректировать свою меняющуюся природную экологию.</w:t>
      </w:r>
    </w:p>
    <w:p w:rsidR="00F93EE8" w:rsidRPr="002132E4" w:rsidRDefault="00F93EE8" w:rsidP="00F93EE8">
      <w:pPr>
        <w:jc w:val="both"/>
        <w:rPr>
          <w:b/>
          <w:i/>
          <w:sz w:val="22"/>
          <w:szCs w:val="22"/>
          <w:lang w:val="ru-RU"/>
        </w:rPr>
      </w:pPr>
    </w:p>
    <w:p w:rsidR="006E4ED9" w:rsidRPr="002132E4" w:rsidRDefault="006E4ED9" w:rsidP="006E4ED9">
      <w:pPr>
        <w:jc w:val="both"/>
        <w:rPr>
          <w:sz w:val="22"/>
          <w:szCs w:val="22"/>
          <w:lang w:val="ru-RU"/>
        </w:rPr>
      </w:pPr>
      <w:r>
        <w:rPr>
          <w:lang w:val="ru-RU"/>
        </w:rPr>
        <w:t xml:space="preserve">Все заинтересованные стороны, участвовавшие в организации Международного года и в открытом консультативном процессе по подготовке Стратегического итогового документа, подтвердили настоятельную необходимость защиты, поддержки, возрождения и популяризации языков коренных народов мира и признали их более широкую и глубокую роль в процессах миростроительства, благого управления, устойчивого развития и примирения в обществе на основе следующих основных соображений: </w:t>
      </w:r>
    </w:p>
    <w:p w:rsidR="00774837" w:rsidRPr="002132E4" w:rsidRDefault="00774837" w:rsidP="00F93EE8">
      <w:pPr>
        <w:jc w:val="both"/>
        <w:rPr>
          <w:b/>
          <w:i/>
          <w:sz w:val="22"/>
          <w:szCs w:val="22"/>
          <w:lang w:val="ru-RU"/>
        </w:rPr>
      </w:pPr>
    </w:p>
    <w:p w:rsidR="00F93EE8" w:rsidRPr="002132E4" w:rsidRDefault="00514785" w:rsidP="00943A34">
      <w:pPr>
        <w:pStyle w:val="ListParagraph"/>
        <w:numPr>
          <w:ilvl w:val="0"/>
          <w:numId w:val="6"/>
        </w:numPr>
        <w:ind w:left="720" w:hanging="720"/>
        <w:jc w:val="both"/>
        <w:rPr>
          <w:sz w:val="22"/>
          <w:szCs w:val="22"/>
          <w:lang w:val="ru-RU"/>
        </w:rPr>
      </w:pPr>
      <w:r>
        <w:rPr>
          <w:lang w:val="ru-RU"/>
        </w:rPr>
        <w:t>По всему миру языки продолжают исчезать пугающе быстро, и многие из них являются языками коренных народов. Они представляют собой сложные системы знаний, созданных и накопленных за тысячи лет и отражающих самобытное мировосприятие и интересы.</w:t>
      </w:r>
    </w:p>
    <w:p w:rsidR="0068351B" w:rsidRPr="002132E4" w:rsidRDefault="0068351B" w:rsidP="0068351B">
      <w:pPr>
        <w:pStyle w:val="ListParagraph"/>
        <w:jc w:val="both"/>
        <w:rPr>
          <w:sz w:val="22"/>
          <w:szCs w:val="22"/>
          <w:lang w:val="ru-RU"/>
        </w:rPr>
      </w:pPr>
    </w:p>
    <w:p w:rsidR="00386C03" w:rsidRPr="002132E4" w:rsidRDefault="00386C03" w:rsidP="00943A34">
      <w:pPr>
        <w:pStyle w:val="ListParagraph"/>
        <w:numPr>
          <w:ilvl w:val="0"/>
          <w:numId w:val="6"/>
        </w:numPr>
        <w:ind w:left="720" w:hanging="720"/>
        <w:jc w:val="both"/>
        <w:rPr>
          <w:sz w:val="22"/>
          <w:szCs w:val="22"/>
          <w:lang w:val="ru-RU"/>
        </w:rPr>
      </w:pPr>
      <w:r>
        <w:rPr>
          <w:lang w:val="ru-RU"/>
        </w:rPr>
        <w:t>Свобода человека использовать свой язык является необходимым условием свободы мысли, свободы мнений и их свободного выражения, а также доступа к образованию, здравоохранению и информации, культурному самовыражению и другим правам, закрепленным во Всеобщей декларации прав человека и Декларации Организации Объединенных Наций о правах коренных народов.</w:t>
      </w:r>
    </w:p>
    <w:p w:rsidR="0068351B" w:rsidRPr="002132E4" w:rsidRDefault="0068351B" w:rsidP="0068351B">
      <w:pPr>
        <w:pStyle w:val="ListParagraph"/>
        <w:rPr>
          <w:sz w:val="22"/>
          <w:szCs w:val="22"/>
          <w:lang w:val="ru-RU"/>
        </w:rPr>
      </w:pPr>
    </w:p>
    <w:p w:rsidR="006C69CF" w:rsidRPr="002132E4" w:rsidRDefault="009D5A30" w:rsidP="00943A34">
      <w:pPr>
        <w:pStyle w:val="ListParagraph"/>
        <w:numPr>
          <w:ilvl w:val="0"/>
          <w:numId w:val="6"/>
        </w:numPr>
        <w:ind w:left="720" w:hanging="720"/>
        <w:jc w:val="both"/>
        <w:rPr>
          <w:sz w:val="22"/>
          <w:szCs w:val="22"/>
          <w:lang w:val="ru-RU"/>
        </w:rPr>
      </w:pPr>
      <w:r>
        <w:rPr>
          <w:lang w:val="ru-RU"/>
        </w:rPr>
        <w:t xml:space="preserve">Языки коренных народов и их носители, в частности женщины и девочки, дети, инвалиды, перемещенные лица и пожилые люди, сталкиваются с различными проблемами, которые требуют многогранного и комплексного подхода. Такой подход позволит придать значительную ценность языкам коренных народов в политическом, экономическом, социальном, культурном, экологическом, институциональном, здравоохранительном, образовательном, коммуникационном и информационном контексте и тем самым в полной мере использовать последние научные и технологические достижения. </w:t>
      </w:r>
    </w:p>
    <w:p w:rsidR="0068351B" w:rsidRPr="002132E4" w:rsidRDefault="0068351B" w:rsidP="0068351B">
      <w:pPr>
        <w:pStyle w:val="ListParagraph"/>
        <w:rPr>
          <w:sz w:val="22"/>
          <w:szCs w:val="22"/>
          <w:lang w:val="ru-RU"/>
        </w:rPr>
      </w:pPr>
    </w:p>
    <w:p w:rsidR="006C69CF" w:rsidRPr="002132E4" w:rsidRDefault="00984962" w:rsidP="00943A34">
      <w:pPr>
        <w:pStyle w:val="ListParagraph"/>
        <w:numPr>
          <w:ilvl w:val="0"/>
          <w:numId w:val="6"/>
        </w:numPr>
        <w:ind w:left="720" w:hanging="720"/>
        <w:jc w:val="both"/>
        <w:rPr>
          <w:sz w:val="22"/>
          <w:szCs w:val="22"/>
          <w:lang w:val="ru-RU"/>
        </w:rPr>
      </w:pPr>
      <w:r>
        <w:rPr>
          <w:lang w:val="ru-RU"/>
        </w:rPr>
        <w:t xml:space="preserve">Необходимо развивать понимание и </w:t>
      </w:r>
      <w:r w:rsidR="00665EF1">
        <w:rPr>
          <w:lang w:val="ru-RU"/>
        </w:rPr>
        <w:t xml:space="preserve">анализ </w:t>
      </w:r>
      <w:r>
        <w:rPr>
          <w:lang w:val="ru-RU"/>
        </w:rPr>
        <w:t xml:space="preserve">языков коренных народов в контексте деколонизации, уделяя особое внимание </w:t>
      </w:r>
      <w:r w:rsidR="00897FC2">
        <w:rPr>
          <w:lang w:val="ru-RU"/>
        </w:rPr>
        <w:t xml:space="preserve">конкретным региональным </w:t>
      </w:r>
      <w:r>
        <w:rPr>
          <w:lang w:val="ru-RU"/>
        </w:rPr>
        <w:t xml:space="preserve">и </w:t>
      </w:r>
      <w:r w:rsidR="00665EF1">
        <w:rPr>
          <w:lang w:val="ru-RU"/>
        </w:rPr>
        <w:t>местным условиям</w:t>
      </w:r>
      <w:r>
        <w:rPr>
          <w:lang w:val="ru-RU"/>
        </w:rPr>
        <w:t xml:space="preserve">, с тем чтобы адекватно реагировать на реалии и </w:t>
      </w:r>
      <w:r w:rsidR="00665EF1">
        <w:rPr>
          <w:lang w:val="ru-RU"/>
        </w:rPr>
        <w:t>ситуации на местах</w:t>
      </w:r>
      <w:r>
        <w:rPr>
          <w:lang w:val="ru-RU"/>
        </w:rPr>
        <w:t xml:space="preserve">. Это затрагивает вопрос о расхождениях в терминологии, с которыми носители различных языков могут сталкиваться в повседневной жизни. </w:t>
      </w:r>
    </w:p>
    <w:p w:rsidR="0068351B" w:rsidRPr="002132E4" w:rsidRDefault="0068351B" w:rsidP="0068351B">
      <w:pPr>
        <w:pStyle w:val="ListParagraph"/>
        <w:rPr>
          <w:sz w:val="22"/>
          <w:szCs w:val="22"/>
          <w:lang w:val="ru-RU"/>
        </w:rPr>
      </w:pPr>
    </w:p>
    <w:p w:rsidR="009D5A30" w:rsidRPr="002132E4" w:rsidRDefault="00981F94" w:rsidP="00943A34">
      <w:pPr>
        <w:pStyle w:val="ListParagraph"/>
        <w:numPr>
          <w:ilvl w:val="0"/>
          <w:numId w:val="6"/>
        </w:numPr>
        <w:ind w:left="720" w:hanging="720"/>
        <w:jc w:val="both"/>
        <w:rPr>
          <w:sz w:val="22"/>
          <w:szCs w:val="22"/>
          <w:lang w:val="ru-RU"/>
        </w:rPr>
      </w:pPr>
      <w:r>
        <w:rPr>
          <w:lang w:val="ru-RU"/>
        </w:rPr>
        <w:t xml:space="preserve">Сотрудничество в разработке политики и непрерывный характер действий имеют важнейшее значение для поощрения, защиты и укрепления языков коренных народов, а также расширения прав и возможностей их носителей. Такой подход подразумевает использование всего спектра международных, региональных, национальных и местных нормативных актов и существующих инструментов (см. </w:t>
      </w:r>
      <w:r w:rsidR="008D7A86">
        <w:rPr>
          <w:lang w:val="ru-RU"/>
        </w:rPr>
        <w:lastRenderedPageBreak/>
        <w:t xml:space="preserve">приложение </w:t>
      </w:r>
      <w:r>
        <w:rPr>
          <w:lang w:val="ru-RU"/>
        </w:rPr>
        <w:t xml:space="preserve">I: Перечень и ссылки на имеющиеся нормативные акты и инструменты), а также результатов самого Международного года. </w:t>
      </w:r>
    </w:p>
    <w:p w:rsidR="00F1460A" w:rsidRPr="002132E4" w:rsidRDefault="00F1460A" w:rsidP="00322E84">
      <w:pPr>
        <w:pStyle w:val="ListParagraph"/>
        <w:rPr>
          <w:sz w:val="22"/>
          <w:szCs w:val="22"/>
          <w:lang w:val="ru-RU"/>
        </w:rPr>
      </w:pPr>
    </w:p>
    <w:p w:rsidR="00F1460A" w:rsidRPr="002132E4" w:rsidRDefault="00F1460A" w:rsidP="00943A34">
      <w:pPr>
        <w:pStyle w:val="ListParagraph"/>
        <w:numPr>
          <w:ilvl w:val="0"/>
          <w:numId w:val="6"/>
        </w:numPr>
        <w:ind w:left="720" w:hanging="720"/>
        <w:jc w:val="both"/>
        <w:rPr>
          <w:sz w:val="22"/>
          <w:szCs w:val="22"/>
          <w:lang w:val="ru-RU"/>
        </w:rPr>
      </w:pPr>
      <w:r>
        <w:rPr>
          <w:lang w:val="ru-RU"/>
        </w:rPr>
        <w:t>В основе всех усилий по сохранению, поддержанию и поощрению языков коренных народов лежит соответствующая работа с самими коренными народами.</w:t>
      </w:r>
    </w:p>
    <w:p w:rsidR="009C5CAE" w:rsidRPr="002132E4" w:rsidRDefault="009C5CAE">
      <w:pPr>
        <w:rPr>
          <w:rFonts w:eastAsiaTheme="majorEastAsia" w:cstheme="majorBidi"/>
          <w:b/>
          <w:color w:val="C00000"/>
          <w:sz w:val="32"/>
          <w:szCs w:val="32"/>
          <w:lang w:val="ru-RU"/>
        </w:rPr>
      </w:pPr>
      <w:r w:rsidRPr="002132E4">
        <w:rPr>
          <w:lang w:val="ru-RU"/>
        </w:rPr>
        <w:br w:type="page"/>
      </w:r>
    </w:p>
    <w:p w:rsidR="007B5F9D" w:rsidRPr="002132E4" w:rsidRDefault="009A15E4" w:rsidP="00AA1C0E">
      <w:pPr>
        <w:pStyle w:val="Heading1"/>
        <w:rPr>
          <w:lang w:val="ru-RU"/>
        </w:rPr>
      </w:pPr>
      <w:bookmarkStart w:id="4" w:name="_Toc31556386"/>
      <w:r>
        <w:rPr>
          <w:bCs/>
          <w:lang w:val="ru-RU"/>
        </w:rPr>
        <w:lastRenderedPageBreak/>
        <w:t>Основные выводы</w:t>
      </w:r>
      <w:bookmarkEnd w:id="4"/>
      <w:r>
        <w:rPr>
          <w:lang w:val="ru-RU"/>
        </w:rPr>
        <w:t xml:space="preserve"> </w:t>
      </w:r>
    </w:p>
    <w:p w:rsidR="00E46057" w:rsidRPr="002132E4" w:rsidRDefault="006F0D52" w:rsidP="00E46057">
      <w:pPr>
        <w:jc w:val="both"/>
        <w:rPr>
          <w:rFonts w:cstheme="minorHAnsi"/>
          <w:sz w:val="22"/>
          <w:szCs w:val="22"/>
          <w:lang w:val="ru-RU"/>
        </w:rPr>
      </w:pPr>
      <w:r>
        <w:rPr>
          <w:lang w:val="ru-RU"/>
        </w:rPr>
        <w:t xml:space="preserve"> В свете (i) оценки нынешней ситуации, (ii) стремления опираться на существующие рамки нормативных документов и инструментов, которые можно использовать для поддержки языков коренных народов, (iii) применения подхода, основанного на правах человека, (iv) анализа имеющихся результатов исследований и (v) результатов открытых международных и региональных онлайновых консультаций со многими представителями коренных народов и другими соответствующими заинтересованными сторонами </w:t>
      </w:r>
      <w:r>
        <w:rPr>
          <w:b/>
          <w:bCs/>
          <w:lang w:val="ru-RU"/>
        </w:rPr>
        <w:t xml:space="preserve">сформулированы </w:t>
      </w:r>
      <w:r w:rsidR="009A6ACA">
        <w:rPr>
          <w:b/>
          <w:bCs/>
          <w:lang w:val="ru-RU"/>
        </w:rPr>
        <w:t>ниже</w:t>
      </w:r>
      <w:r>
        <w:rPr>
          <w:b/>
          <w:bCs/>
          <w:lang w:val="ru-RU"/>
        </w:rPr>
        <w:t xml:space="preserve">следующие выводы и рекомендации </w:t>
      </w:r>
      <w:r>
        <w:rPr>
          <w:lang w:val="ru-RU"/>
        </w:rPr>
        <w:t>в качестве минимальных стандартов, которые должны быть достигнуты в деле сохранения, поддержки и обеспечения доступности языков коренных народов и их носителей</w:t>
      </w:r>
      <w:r w:rsidR="009A6ACA">
        <w:rPr>
          <w:lang w:val="ru-RU"/>
        </w:rPr>
        <w:t>.</w:t>
      </w:r>
      <w:r>
        <w:rPr>
          <w:lang w:val="ru-RU"/>
        </w:rPr>
        <w:t xml:space="preserve"> </w:t>
      </w:r>
    </w:p>
    <w:p w:rsidR="00473197" w:rsidRPr="002132E4" w:rsidRDefault="00473197" w:rsidP="00795539">
      <w:pPr>
        <w:tabs>
          <w:tab w:val="left" w:pos="1620"/>
        </w:tabs>
        <w:ind w:left="1530" w:hanging="1530"/>
        <w:jc w:val="both"/>
        <w:rPr>
          <w:rFonts w:ascii="Arial" w:eastAsia="Times New Roman" w:hAnsi="Arial" w:cs="Arial"/>
          <w:lang w:val="ru-RU"/>
        </w:rPr>
      </w:pPr>
    </w:p>
    <w:p w:rsidR="00331710" w:rsidRPr="002132E4" w:rsidRDefault="00663A60" w:rsidP="00D23F0C">
      <w:pPr>
        <w:tabs>
          <w:tab w:val="left" w:pos="1620"/>
        </w:tabs>
        <w:ind w:left="1350" w:hanging="1350"/>
        <w:jc w:val="both"/>
        <w:rPr>
          <w:sz w:val="22"/>
          <w:szCs w:val="22"/>
          <w:lang w:val="ru-RU"/>
        </w:rPr>
      </w:pPr>
      <w:r>
        <w:rPr>
          <w:lang w:val="ru-RU"/>
        </w:rPr>
        <w:t xml:space="preserve">Вывод I. </w:t>
      </w:r>
      <w:r>
        <w:rPr>
          <w:lang w:val="ru-RU"/>
        </w:rPr>
        <w:tab/>
        <w:t>Охрана, поддержка и поощрение языкового разнообразия и многоязычия имеют решающее значение для мира, развития, благого управления и примирения в наших обществах, а также для достижения целей в области устойчивого развития (ЦУР) и реализации других стратегических рамок, стратегий и программ в этой сфере в соответствии с Повесткой дня в области устойчивого развития на период до 2030 года (</w:t>
      </w:r>
      <w:r>
        <w:rPr>
          <w:b/>
          <w:bCs/>
          <w:lang w:val="ru-RU"/>
        </w:rPr>
        <w:t>РАЗВИТИЕ</w:t>
      </w:r>
      <w:r>
        <w:rPr>
          <w:lang w:val="ru-RU"/>
        </w:rPr>
        <w:t xml:space="preserve">). </w:t>
      </w:r>
    </w:p>
    <w:p w:rsidR="005967D8" w:rsidRPr="002132E4" w:rsidRDefault="005967D8" w:rsidP="00D23F0C">
      <w:pPr>
        <w:tabs>
          <w:tab w:val="left" w:pos="1620"/>
        </w:tabs>
        <w:ind w:left="1350" w:hanging="1350"/>
        <w:jc w:val="both"/>
        <w:rPr>
          <w:sz w:val="22"/>
          <w:szCs w:val="22"/>
          <w:lang w:val="ru-RU"/>
        </w:rPr>
      </w:pPr>
    </w:p>
    <w:p w:rsidR="00847437" w:rsidRPr="002132E4" w:rsidRDefault="005967D8" w:rsidP="00D23F0C">
      <w:pPr>
        <w:shd w:val="clear" w:color="auto" w:fill="FFFFFF" w:themeFill="background1"/>
        <w:ind w:left="1350" w:hanging="1350"/>
        <w:jc w:val="both"/>
        <w:rPr>
          <w:rFonts w:cstheme="minorHAnsi"/>
          <w:sz w:val="22"/>
          <w:szCs w:val="22"/>
          <w:lang w:val="ru-RU"/>
        </w:rPr>
      </w:pPr>
      <w:r>
        <w:rPr>
          <w:lang w:val="ru-RU"/>
        </w:rPr>
        <w:t xml:space="preserve">Вывод II. </w:t>
      </w:r>
      <w:r>
        <w:rPr>
          <w:lang w:val="ru-RU"/>
        </w:rPr>
        <w:tab/>
        <w:t xml:space="preserve">Языки коренных народов являются неотъемлемой частью их самобытности и неотделимы от прав человека и основных свобод, признанных международным сообществом. Жизнеспособность и устойчивость языков коренных народов возможны только при условии применения всех прав и свобод. Признание и уважение языков коренных народов имеет важнейшее значение для жизни, благополучия и всеобщего участия в деятельности во всех социально-культурных, образовательных, политических, экономических, экологических и других областях </w:t>
      </w:r>
      <w:r>
        <w:rPr>
          <w:b/>
          <w:bCs/>
          <w:lang w:val="ru-RU"/>
        </w:rPr>
        <w:t>(ПРАВА ЧЕЛОВЕКА</w:t>
      </w:r>
      <w:r>
        <w:rPr>
          <w:lang w:val="ru-RU"/>
        </w:rPr>
        <w:t xml:space="preserve">). </w:t>
      </w:r>
    </w:p>
    <w:p w:rsidR="005967D8" w:rsidRPr="002132E4" w:rsidRDefault="005967D8" w:rsidP="00D23F0C">
      <w:pPr>
        <w:tabs>
          <w:tab w:val="left" w:pos="1620"/>
        </w:tabs>
        <w:ind w:left="1350" w:hanging="1350"/>
        <w:jc w:val="both"/>
        <w:rPr>
          <w:rFonts w:cstheme="minorHAnsi"/>
          <w:sz w:val="22"/>
          <w:szCs w:val="22"/>
          <w:lang w:val="ru-RU"/>
        </w:rPr>
      </w:pPr>
    </w:p>
    <w:p w:rsidR="005967D8" w:rsidRPr="00924E16" w:rsidRDefault="005967D8" w:rsidP="00D23F0C">
      <w:pPr>
        <w:tabs>
          <w:tab w:val="left" w:pos="1620"/>
        </w:tabs>
        <w:ind w:left="1350" w:hanging="1350"/>
        <w:jc w:val="both"/>
        <w:rPr>
          <w:i/>
          <w:sz w:val="22"/>
          <w:szCs w:val="22"/>
        </w:rPr>
      </w:pPr>
      <w:r>
        <w:rPr>
          <w:lang w:val="ru-RU"/>
        </w:rPr>
        <w:t xml:space="preserve">Вывод III. </w:t>
      </w:r>
      <w:r>
        <w:rPr>
          <w:lang w:val="ru-RU"/>
        </w:rPr>
        <w:tab/>
        <w:t xml:space="preserve">Существующие механизмы устойчивого развития не отражают должным образом потребности носителей языков коренных народов, которые рискуют оказаться в положении отстающих или даже отстраненных от этого процесса. Необходимы срочные дополнительные меры для признания важности языков коренных народов в </w:t>
      </w:r>
      <w:r w:rsidR="008B5FA0">
        <w:rPr>
          <w:lang w:val="ru-RU"/>
        </w:rPr>
        <w:t xml:space="preserve">контексте </w:t>
      </w:r>
      <w:r>
        <w:rPr>
          <w:lang w:val="ru-RU"/>
        </w:rPr>
        <w:t>усилий по достижению ЦУР и реализации других стратегических рамок (</w:t>
      </w:r>
      <w:r>
        <w:rPr>
          <w:b/>
          <w:bCs/>
          <w:lang w:val="ru-RU"/>
        </w:rPr>
        <w:t>СТРАТЕГИИ</w:t>
      </w:r>
      <w:r>
        <w:rPr>
          <w:lang w:val="ru-RU"/>
        </w:rPr>
        <w:t>)</w:t>
      </w:r>
      <w:r w:rsidR="009233E6" w:rsidRPr="00924E16">
        <w:rPr>
          <w:rStyle w:val="EndnoteReference"/>
          <w:rFonts w:cstheme="minorHAnsi"/>
          <w:sz w:val="22"/>
          <w:szCs w:val="22"/>
          <w:lang w:val="ru-RU"/>
        </w:rPr>
        <w:endnoteReference w:id="4"/>
      </w:r>
      <w:r>
        <w:rPr>
          <w:lang w:val="ru-RU"/>
        </w:rPr>
        <w:t>.</w:t>
      </w:r>
    </w:p>
    <w:p w:rsidR="005967D8" w:rsidRPr="00924E16" w:rsidRDefault="005967D8" w:rsidP="00D23F0C">
      <w:pPr>
        <w:tabs>
          <w:tab w:val="left" w:pos="1620"/>
        </w:tabs>
        <w:ind w:left="1350" w:hanging="1350"/>
        <w:jc w:val="both"/>
        <w:rPr>
          <w:rFonts w:cstheme="minorHAnsi"/>
          <w:sz w:val="22"/>
          <w:szCs w:val="22"/>
        </w:rPr>
      </w:pPr>
    </w:p>
    <w:p w:rsidR="005967D8" w:rsidRPr="002132E4" w:rsidRDefault="005967D8" w:rsidP="00D23F0C">
      <w:pPr>
        <w:tabs>
          <w:tab w:val="left" w:pos="1620"/>
          <w:tab w:val="left" w:pos="1800"/>
        </w:tabs>
        <w:ind w:left="1350" w:hanging="1350"/>
        <w:jc w:val="both"/>
        <w:rPr>
          <w:sz w:val="22"/>
          <w:szCs w:val="22"/>
          <w:lang w:val="ru-RU"/>
        </w:rPr>
      </w:pPr>
      <w:r>
        <w:rPr>
          <w:lang w:val="ru-RU"/>
        </w:rPr>
        <w:t xml:space="preserve">Вывод IV. </w:t>
      </w:r>
      <w:r>
        <w:rPr>
          <w:lang w:val="ru-RU"/>
        </w:rPr>
        <w:tab/>
        <w:t xml:space="preserve">Очевидно, что в результате исторически сложившейся тенденции принимаемые меры не учитывают потребности носителей языков коренных народов, в связи с чем обеспечение равенства становится сегодня безотлагательной необходимостью. Время не ждет, и для реализации Повестки дня в области устойчивого развития на период до 2030 года и для достижения ее важнейших целей осталось всего десять лет. В будущем для успешной и эффективной поддержки языков коренных народов потребуется значительное и поддающееся количественной оценке расширение участия самих коренных народов, особенно их женщин и молодежи, через их собственные структуры управления и представительные органы. Такой подход будет означать должное уважение культурного многообразия, </w:t>
      </w:r>
      <w:r>
        <w:rPr>
          <w:lang w:val="ru-RU"/>
        </w:rPr>
        <w:lastRenderedPageBreak/>
        <w:t>этических норм и интеграцию ценностей коренных народов на всех уровнях реагирования (</w:t>
      </w:r>
      <w:r>
        <w:rPr>
          <w:b/>
          <w:bCs/>
          <w:lang w:val="ru-RU"/>
        </w:rPr>
        <w:t>РАСШИРЕНИЕ ПРАВ И ВОЗМОЖНОСТЕЙ</w:t>
      </w:r>
      <w:r>
        <w:rPr>
          <w:lang w:val="ru-RU"/>
        </w:rPr>
        <w:t xml:space="preserve">).  </w:t>
      </w:r>
    </w:p>
    <w:p w:rsidR="001F1DE0" w:rsidRPr="002132E4" w:rsidRDefault="001F1DE0" w:rsidP="00D23F0C">
      <w:pPr>
        <w:tabs>
          <w:tab w:val="left" w:pos="1620"/>
          <w:tab w:val="left" w:pos="1800"/>
        </w:tabs>
        <w:ind w:left="1350" w:hanging="1350"/>
        <w:jc w:val="both"/>
        <w:rPr>
          <w:sz w:val="22"/>
          <w:szCs w:val="22"/>
          <w:lang w:val="ru-RU"/>
        </w:rPr>
      </w:pPr>
    </w:p>
    <w:p w:rsidR="007E3034" w:rsidRPr="002132E4" w:rsidRDefault="005967D8" w:rsidP="00D23F0C">
      <w:pPr>
        <w:tabs>
          <w:tab w:val="left" w:pos="1530"/>
        </w:tabs>
        <w:ind w:left="1350" w:hanging="1350"/>
        <w:jc w:val="both"/>
        <w:rPr>
          <w:rFonts w:cstheme="minorHAnsi"/>
          <w:sz w:val="22"/>
          <w:szCs w:val="22"/>
          <w:lang w:val="ru-RU"/>
        </w:rPr>
      </w:pPr>
      <w:r>
        <w:rPr>
          <w:lang w:val="ru-RU"/>
        </w:rPr>
        <w:t xml:space="preserve">Вывод V.  </w:t>
      </w:r>
      <w:r>
        <w:rPr>
          <w:lang w:val="ru-RU"/>
        </w:rPr>
        <w:tab/>
        <w:t>Цифровые технологии, в особенности языковые технологии, разработка и распространение контента, играют все более важную роль в оказании влияния на развитие общества и в передаче языков коренных народов от старшего поколения к младшему, а не ускоряют их исчезновение в современном мире. В этом контексте лица, ответственные за разработку политики и принятие решений, разработчики лингвистических технологий, поставщики медийных и информационных услуг и другие соответствующие государственные и частные заинтересованные стороны должны быть бдительными и активно выявлять барьеры, препятствующие доступу к новым технологиям, контенту и услугам для носителей языков коренных народов. Необходимо учитывать соображения, связанные с получением согласия, и, по возможности, поощрять применение решений, реализация которых основана на открытых стандартах, включая, в частности, новые технологии, искусственный интеллект, технологию блокчейн и другие (</w:t>
      </w:r>
      <w:r>
        <w:rPr>
          <w:b/>
          <w:bCs/>
          <w:lang w:val="ru-RU"/>
        </w:rPr>
        <w:t>ПРОГРЕСС</w:t>
      </w:r>
      <w:r>
        <w:rPr>
          <w:lang w:val="ru-RU"/>
        </w:rPr>
        <w:t>).</w:t>
      </w:r>
    </w:p>
    <w:p w:rsidR="004C342C" w:rsidRPr="002132E4" w:rsidRDefault="004C342C" w:rsidP="00D23F0C">
      <w:pPr>
        <w:tabs>
          <w:tab w:val="left" w:pos="1620"/>
        </w:tabs>
        <w:ind w:left="1350" w:hanging="1350"/>
        <w:jc w:val="both"/>
        <w:rPr>
          <w:rFonts w:cstheme="minorHAnsi"/>
          <w:sz w:val="22"/>
          <w:szCs w:val="22"/>
          <w:lang w:val="ru-RU"/>
        </w:rPr>
      </w:pPr>
    </w:p>
    <w:p w:rsidR="00A03834" w:rsidRPr="002132E4" w:rsidRDefault="004C342C" w:rsidP="00D23F0C">
      <w:pPr>
        <w:tabs>
          <w:tab w:val="left" w:pos="1530"/>
          <w:tab w:val="left" w:pos="1620"/>
        </w:tabs>
        <w:ind w:left="1350" w:hanging="1350"/>
        <w:jc w:val="both"/>
        <w:rPr>
          <w:rFonts w:cstheme="minorHAnsi"/>
          <w:sz w:val="22"/>
          <w:szCs w:val="22"/>
          <w:lang w:val="ru-RU"/>
        </w:rPr>
      </w:pPr>
      <w:r>
        <w:rPr>
          <w:lang w:val="ru-RU"/>
        </w:rPr>
        <w:t>Вывод VI.</w:t>
      </w:r>
      <w:r>
        <w:rPr>
          <w:lang w:val="ru-RU"/>
        </w:rPr>
        <w:tab/>
        <w:t>Учитывая, что язык, имея сквозной характер, охватывает все сферы жизни и выходит за их пределы, крайне важно гарантировать свободный и разнообразный поток информации, передаваемой на языках коренных народов в соответствии с этическими нормами по широкому кругу дисциплин и областей. Это позволяет генерировать новые знания, расширять распространение и обеспечивать самую широкую доступность специализированных ресурсов для носителей языков коренных народов (</w:t>
      </w:r>
      <w:r>
        <w:rPr>
          <w:b/>
          <w:bCs/>
          <w:lang w:val="ru-RU"/>
        </w:rPr>
        <w:t>СИНЕРГИЯ</w:t>
      </w:r>
      <w:r>
        <w:rPr>
          <w:lang w:val="ru-RU"/>
        </w:rPr>
        <w:t xml:space="preserve">). </w:t>
      </w:r>
    </w:p>
    <w:p w:rsidR="0023001E" w:rsidRPr="002132E4" w:rsidRDefault="0023001E" w:rsidP="00D23F0C">
      <w:pPr>
        <w:tabs>
          <w:tab w:val="left" w:pos="1530"/>
          <w:tab w:val="left" w:pos="1620"/>
        </w:tabs>
        <w:ind w:left="1350" w:hanging="1350"/>
        <w:jc w:val="both"/>
        <w:rPr>
          <w:rFonts w:cstheme="minorHAnsi"/>
          <w:sz w:val="22"/>
          <w:szCs w:val="22"/>
          <w:lang w:val="ru-RU"/>
        </w:rPr>
      </w:pPr>
    </w:p>
    <w:p w:rsidR="00D32C13" w:rsidRPr="002132E4" w:rsidRDefault="00D23F0C" w:rsidP="00D23F0C">
      <w:pPr>
        <w:tabs>
          <w:tab w:val="left" w:pos="1530"/>
          <w:tab w:val="left" w:pos="1620"/>
        </w:tabs>
        <w:ind w:left="1350" w:hanging="1350"/>
        <w:jc w:val="both"/>
        <w:rPr>
          <w:rFonts w:cstheme="minorHAnsi"/>
          <w:sz w:val="22"/>
          <w:szCs w:val="22"/>
          <w:lang w:val="ru-RU"/>
        </w:rPr>
      </w:pPr>
      <w:r>
        <w:rPr>
          <w:lang w:val="ru-RU"/>
        </w:rPr>
        <w:t>Вывод VII. Любой обзор итогов Международного года с точки зрения анализа его воздействия в качестве механизма международного сотрудничества и повышения осведомленности также потребует тщательной оценки его потенциала в качестве отправной точки для новых, более долгосрочных ответных действий устойчивого характера, предусматривающих конкретные цели, меры и сроки. Такой обзор должен стать вкладом в подготовку Международного десятилетия языков коренных народов (2022-2032 гг.), включая использование соответствующих механизмов мониторинга начиная с 1 января 2022 г. (</w:t>
      </w:r>
      <w:r>
        <w:rPr>
          <w:b/>
          <w:bCs/>
          <w:lang w:val="ru-RU"/>
        </w:rPr>
        <w:t>УСТОЙЧИВОСТЬ</w:t>
      </w:r>
      <w:r>
        <w:rPr>
          <w:lang w:val="ru-RU"/>
        </w:rPr>
        <w:t>).</w:t>
      </w:r>
    </w:p>
    <w:p w:rsidR="009C5CAE" w:rsidRPr="002132E4" w:rsidRDefault="009C5CAE" w:rsidP="00D23F0C">
      <w:pPr>
        <w:ind w:left="1350" w:hanging="1350"/>
        <w:rPr>
          <w:rFonts w:eastAsiaTheme="majorEastAsia" w:cstheme="majorBidi"/>
          <w:b/>
          <w:color w:val="C00000"/>
          <w:sz w:val="32"/>
          <w:szCs w:val="32"/>
          <w:lang w:val="ru-RU"/>
        </w:rPr>
      </w:pPr>
      <w:r w:rsidRPr="002132E4">
        <w:rPr>
          <w:lang w:val="ru-RU"/>
        </w:rPr>
        <w:br w:type="page"/>
      </w:r>
    </w:p>
    <w:p w:rsidR="005621A5" w:rsidRPr="002132E4" w:rsidRDefault="007D528A" w:rsidP="00C46C9A">
      <w:pPr>
        <w:pStyle w:val="Heading1"/>
        <w:rPr>
          <w:b w:val="0"/>
          <w:sz w:val="22"/>
          <w:szCs w:val="22"/>
          <w:lang w:val="ru-RU"/>
        </w:rPr>
      </w:pPr>
      <w:bookmarkStart w:id="5" w:name="_Toc31556387"/>
      <w:r>
        <w:rPr>
          <w:bCs/>
          <w:lang w:val="ru-RU"/>
        </w:rPr>
        <w:lastRenderedPageBreak/>
        <w:t>Будущие шаги на пути вперед</w:t>
      </w:r>
      <w:bookmarkEnd w:id="5"/>
      <w:r>
        <w:rPr>
          <w:lang w:val="ru-RU"/>
        </w:rPr>
        <w:t xml:space="preserve">  </w:t>
      </w:r>
    </w:p>
    <w:p w:rsidR="005967D8" w:rsidRPr="002132E4" w:rsidRDefault="00AF177F" w:rsidP="00032996">
      <w:pPr>
        <w:tabs>
          <w:tab w:val="left" w:pos="1710"/>
        </w:tabs>
        <w:jc w:val="both"/>
        <w:rPr>
          <w:i/>
          <w:sz w:val="22"/>
          <w:szCs w:val="22"/>
          <w:lang w:val="ru-RU"/>
        </w:rPr>
      </w:pPr>
      <w:r>
        <w:rPr>
          <w:lang w:val="ru-RU"/>
        </w:rPr>
        <w:t xml:space="preserve">Нижеследующий комплекс сформулированных выводов, поставленных целей и предложенных рекомендаций создает прочную основу для ориентированных на конкретные действия мер реагирования на глобальном, региональном и национальном уровнях, которые могут быть успешно реализованы в партнерстве с коренными народами и другими соответствующими заинтересованными сторонами. </w:t>
      </w:r>
    </w:p>
    <w:p w:rsidR="005967D8" w:rsidRPr="002132E4" w:rsidRDefault="005967D8" w:rsidP="00032996">
      <w:pPr>
        <w:tabs>
          <w:tab w:val="left" w:pos="1710"/>
        </w:tabs>
        <w:jc w:val="both"/>
        <w:rPr>
          <w:b/>
          <w:sz w:val="22"/>
          <w:szCs w:val="22"/>
          <w:lang w:val="ru-RU"/>
        </w:rPr>
      </w:pPr>
    </w:p>
    <w:p w:rsidR="00A35817" w:rsidRPr="002132E4" w:rsidRDefault="005967D8" w:rsidP="00A35817">
      <w:pPr>
        <w:tabs>
          <w:tab w:val="left" w:pos="1620"/>
        </w:tabs>
        <w:ind w:left="1530" w:hanging="1530"/>
        <w:jc w:val="both"/>
        <w:rPr>
          <w:b/>
          <w:sz w:val="22"/>
          <w:szCs w:val="22"/>
          <w:lang w:val="ru-RU"/>
        </w:rPr>
      </w:pPr>
      <w:r>
        <w:rPr>
          <w:b/>
          <w:bCs/>
          <w:lang w:val="ru-RU"/>
        </w:rPr>
        <w:t>Вывод I.</w:t>
      </w:r>
      <w:r>
        <w:rPr>
          <w:lang w:val="ru-RU"/>
        </w:rPr>
        <w:t xml:space="preserve"> </w:t>
      </w:r>
      <w:r>
        <w:rPr>
          <w:lang w:val="ru-RU"/>
        </w:rPr>
        <w:tab/>
      </w:r>
      <w:r>
        <w:rPr>
          <w:b/>
          <w:bCs/>
          <w:lang w:val="ru-RU"/>
        </w:rPr>
        <w:t>Охрана, поддержка и поощрение языкового разнообразия и многоязычия имеют решающее значение для мира, развития, благого управления и примирения в наших обществах, а также для достижения целей в области устойчивого развития (ЦУР) и реализации других стратегических рамок, стратегий и программ в этой сфере в соответствии с Повесткой дня в области устойчивого развития на период до 2030 года (РАЗВИТИЕ).</w:t>
      </w:r>
    </w:p>
    <w:p w:rsidR="006E3928" w:rsidRPr="002132E4" w:rsidRDefault="006E3928" w:rsidP="007D66AC">
      <w:pPr>
        <w:tabs>
          <w:tab w:val="left" w:pos="1530"/>
        </w:tabs>
        <w:ind w:left="1530" w:hanging="1530"/>
        <w:jc w:val="both"/>
        <w:rPr>
          <w:b/>
          <w:sz w:val="22"/>
          <w:szCs w:val="22"/>
          <w:lang w:val="ru-RU"/>
        </w:rPr>
      </w:pPr>
    </w:p>
    <w:p w:rsidR="00331710" w:rsidRPr="002132E4" w:rsidRDefault="00591001" w:rsidP="007D66AC">
      <w:pPr>
        <w:tabs>
          <w:tab w:val="left" w:pos="1530"/>
        </w:tabs>
        <w:ind w:left="1530" w:hanging="1530"/>
        <w:jc w:val="both"/>
        <w:rPr>
          <w:b/>
          <w:sz w:val="22"/>
          <w:szCs w:val="22"/>
          <w:lang w:val="ru-RU"/>
        </w:rPr>
      </w:pPr>
      <w:r>
        <w:rPr>
          <w:b/>
          <w:bCs/>
          <w:lang w:val="ru-RU"/>
        </w:rPr>
        <w:t>Цель (I)</w:t>
      </w:r>
      <w:r>
        <w:rPr>
          <w:lang w:val="ru-RU"/>
        </w:rPr>
        <w:t xml:space="preserve"> </w:t>
      </w:r>
      <w:r>
        <w:rPr>
          <w:lang w:val="ru-RU"/>
        </w:rPr>
        <w:tab/>
        <w:t xml:space="preserve">К 2030 году обеспечить признание и подтверждение роли языков коренных народов в миростроительстве, их важности для достижения целей в области развития, благого управления и процессов примирения в наших обществах, включая важность Декларации Организации Объединенных Наций о правах коренных народов, а также для содействия реализации целей в области устойчивого развития (ЦУР) в рамках Повестки дня в области устойчивого развития на период до 2030 года, наряду с решением других задач в соответствии со стратегическими рамками развития, согласованными на международном, региональном и национальном уровнях. </w:t>
      </w:r>
    </w:p>
    <w:p w:rsidR="0080481D" w:rsidRPr="002132E4" w:rsidRDefault="0080481D" w:rsidP="008B67FC">
      <w:pPr>
        <w:jc w:val="both"/>
        <w:rPr>
          <w:b/>
          <w:sz w:val="22"/>
          <w:szCs w:val="22"/>
          <w:lang w:val="ru-RU"/>
        </w:rPr>
      </w:pPr>
    </w:p>
    <w:p w:rsidR="00273F1F" w:rsidRPr="002B27B1" w:rsidRDefault="001B0DCF" w:rsidP="008B67FC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</w:rPr>
      </w:pPr>
      <w:r>
        <w:rPr>
          <w:b/>
          <w:bCs/>
          <w:lang w:val="ru-RU"/>
        </w:rPr>
        <w:t>Рекомендации</w:t>
      </w:r>
    </w:p>
    <w:p w:rsidR="00273F1F" w:rsidRPr="002B27B1" w:rsidRDefault="00273F1F" w:rsidP="008B67FC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</w:p>
    <w:p w:rsidR="001B0DCF" w:rsidRPr="002132E4" w:rsidRDefault="00FF0F6D" w:rsidP="00943A34">
      <w:pPr>
        <w:pStyle w:val="ListParagraph"/>
        <w:numPr>
          <w:ilvl w:val="1"/>
          <w:numId w:val="5"/>
        </w:numPr>
        <w:tabs>
          <w:tab w:val="left" w:pos="270"/>
        </w:tabs>
        <w:autoSpaceDE w:val="0"/>
        <w:autoSpaceDN w:val="0"/>
        <w:adjustRightInd w:val="0"/>
        <w:ind w:left="630" w:hanging="630"/>
        <w:jc w:val="both"/>
        <w:rPr>
          <w:rFonts w:cstheme="minorHAnsi"/>
          <w:color w:val="000000"/>
          <w:sz w:val="22"/>
          <w:szCs w:val="22"/>
          <w:lang w:val="ru-RU"/>
        </w:rPr>
      </w:pPr>
      <w:r>
        <w:rPr>
          <w:b/>
          <w:bCs/>
          <w:i/>
          <w:iCs/>
          <w:lang w:val="ru-RU"/>
        </w:rPr>
        <w:t>Меры по охране и поощрению языкового разнообразия и многоязычия должны быть сосредоточены на устойчивом развитии.</w:t>
      </w:r>
      <w:r>
        <w:rPr>
          <w:lang w:val="ru-RU"/>
        </w:rPr>
        <w:t xml:space="preserve"> Принцип, согласно которому </w:t>
      </w:r>
      <w:r w:rsidR="0022388C">
        <w:rPr>
          <w:lang w:val="ru-RU"/>
        </w:rPr>
        <w:t>«</w:t>
      </w:r>
      <w:r>
        <w:rPr>
          <w:lang w:val="ru-RU"/>
        </w:rPr>
        <w:t>никто не будет забыт</w:t>
      </w:r>
      <w:r w:rsidR="0022388C">
        <w:rPr>
          <w:lang w:val="ru-RU"/>
        </w:rPr>
        <w:t>»</w:t>
      </w:r>
      <w:r>
        <w:rPr>
          <w:lang w:val="ru-RU"/>
        </w:rPr>
        <w:t xml:space="preserve">, является неотъемлемой частью Повестки-2030, предусматривающей равные возможности в областях качественного образования, занятости, здравоохранения, безопасной окружающей среды, правосудия, СМИ и информации, что означает всестороннее вовлечение и участие носителей языков коренных народов в жизни общества. Эти меры должны быть направлены на ликвидацию таких форм несправедливости, как неграмотность, нищета, безработица и дискриминация, а также на смягчение негативных последствий изменения климата и на содействие достижению таких конкретных ЦУР, как искоренение нищеты и голода наряду с обеспечением хорошего здоровья и благополучия. </w:t>
      </w:r>
    </w:p>
    <w:p w:rsidR="001B0DCF" w:rsidRPr="002132E4" w:rsidRDefault="001B0DCF" w:rsidP="008B67FC">
      <w:pPr>
        <w:pStyle w:val="ListParagraph"/>
        <w:tabs>
          <w:tab w:val="left" w:pos="270"/>
        </w:tabs>
        <w:autoSpaceDE w:val="0"/>
        <w:autoSpaceDN w:val="0"/>
        <w:adjustRightInd w:val="0"/>
        <w:ind w:left="630"/>
        <w:jc w:val="both"/>
        <w:rPr>
          <w:rFonts w:cstheme="minorHAnsi"/>
          <w:color w:val="000000" w:themeColor="text1"/>
          <w:sz w:val="22"/>
          <w:szCs w:val="22"/>
          <w:lang w:val="ru-RU"/>
        </w:rPr>
      </w:pPr>
    </w:p>
    <w:p w:rsidR="00637A74" w:rsidRPr="002132E4" w:rsidRDefault="00637A74" w:rsidP="00637A74">
      <w:pPr>
        <w:pStyle w:val="ListParagraph"/>
        <w:numPr>
          <w:ilvl w:val="1"/>
          <w:numId w:val="5"/>
        </w:numPr>
        <w:tabs>
          <w:tab w:val="left" w:pos="270"/>
        </w:tabs>
        <w:autoSpaceDE w:val="0"/>
        <w:autoSpaceDN w:val="0"/>
        <w:adjustRightInd w:val="0"/>
        <w:ind w:left="630" w:hanging="630"/>
        <w:jc w:val="both"/>
        <w:rPr>
          <w:rFonts w:cstheme="minorHAnsi"/>
          <w:sz w:val="22"/>
          <w:szCs w:val="22"/>
          <w:lang w:val="ru-RU"/>
        </w:rPr>
      </w:pPr>
      <w:r>
        <w:rPr>
          <w:b/>
          <w:bCs/>
          <w:i/>
          <w:iCs/>
          <w:lang w:val="ru-RU"/>
        </w:rPr>
        <w:t>Предлагаемые меры должны также учитывать взаимосвязь между языковым разнообразием и многоязычием, с одной стороны, и биоразнообразием и природной окружающей средой, с другой.</w:t>
      </w:r>
      <w:r>
        <w:rPr>
          <w:lang w:val="ru-RU"/>
        </w:rPr>
        <w:t xml:space="preserve">  </w:t>
      </w:r>
      <w:r>
        <w:rPr>
          <w:b/>
          <w:bCs/>
          <w:i/>
          <w:iCs/>
          <w:lang w:val="ru-RU"/>
        </w:rPr>
        <w:t xml:space="preserve">Это будет оказывать все более благоприятное воздействие на образ жизни носителей языков коренных народов среди </w:t>
      </w:r>
      <w:r w:rsidR="00886F8D">
        <w:rPr>
          <w:b/>
          <w:bCs/>
          <w:i/>
          <w:iCs/>
          <w:lang w:val="ru-RU"/>
        </w:rPr>
        <w:t xml:space="preserve">как </w:t>
      </w:r>
      <w:r>
        <w:rPr>
          <w:b/>
          <w:bCs/>
          <w:i/>
          <w:iCs/>
          <w:lang w:val="ru-RU"/>
        </w:rPr>
        <w:t>сельского, так и городского населения.</w:t>
      </w:r>
      <w:r>
        <w:rPr>
          <w:lang w:val="ru-RU"/>
        </w:rPr>
        <w:t xml:space="preserve"> Эти мероприятия будут способствовать достижению ЦУР, связанных с обеспечением чистой </w:t>
      </w:r>
      <w:r w:rsidR="00886F8D">
        <w:rPr>
          <w:lang w:val="ru-RU"/>
        </w:rPr>
        <w:t xml:space="preserve">водой </w:t>
      </w:r>
      <w:r>
        <w:rPr>
          <w:lang w:val="ru-RU"/>
        </w:rPr>
        <w:t xml:space="preserve">и деятельностью в области климата. Планируемые инициативы должны также </w:t>
      </w:r>
      <w:r>
        <w:rPr>
          <w:lang w:val="ru-RU"/>
        </w:rPr>
        <w:lastRenderedPageBreak/>
        <w:t>учитывать конкретную актуальность многогранного и многоязычного образования для экономического роста, инноваций и будущего устойчивых городов и общин, помогая обеспечить доступность высококачественных рабочих мест для всех работников, независимо от языка, расы, способностей или пола.</w:t>
      </w:r>
    </w:p>
    <w:p w:rsidR="00637A74" w:rsidRPr="002132E4" w:rsidRDefault="00637A74" w:rsidP="00322E84">
      <w:pPr>
        <w:pStyle w:val="ListParagraph"/>
        <w:rPr>
          <w:rFonts w:cstheme="minorHAnsi"/>
          <w:sz w:val="22"/>
          <w:szCs w:val="22"/>
          <w:lang w:val="ru-RU"/>
        </w:rPr>
      </w:pPr>
    </w:p>
    <w:p w:rsidR="001B0DCF" w:rsidRPr="002132E4" w:rsidRDefault="00821BFF" w:rsidP="00E36334">
      <w:pPr>
        <w:pStyle w:val="ListParagraph"/>
        <w:numPr>
          <w:ilvl w:val="1"/>
          <w:numId w:val="5"/>
        </w:numPr>
        <w:shd w:val="clear" w:color="auto" w:fill="FFFFFF" w:themeFill="background1"/>
        <w:tabs>
          <w:tab w:val="left" w:pos="0"/>
        </w:tabs>
        <w:autoSpaceDE w:val="0"/>
        <w:autoSpaceDN w:val="0"/>
        <w:adjustRightInd w:val="0"/>
        <w:ind w:left="630" w:hanging="630"/>
        <w:jc w:val="both"/>
        <w:rPr>
          <w:rFonts w:cstheme="minorHAnsi"/>
          <w:color w:val="000000"/>
          <w:sz w:val="22"/>
          <w:szCs w:val="22"/>
          <w:lang w:val="ru-RU"/>
        </w:rPr>
      </w:pPr>
      <w:r>
        <w:rPr>
          <w:b/>
          <w:bCs/>
          <w:i/>
          <w:iCs/>
          <w:lang w:val="ru-RU"/>
        </w:rPr>
        <w:t>Меры должны быть также направлены на расширение прав и возможностей носителей языков коренных народов в консультации с соответствующими заинтересованными сторонами.</w:t>
      </w:r>
      <w:r>
        <w:rPr>
          <w:lang w:val="ru-RU"/>
        </w:rPr>
        <w:t xml:space="preserve"> Это включает в себя уверенное использование своего родного языка уже в раннем возрасте, а также обеспечение доступа к языковым ресурсам для обучения и подготовки наряду с предоставлением качественного инклюзивного образования на языках коренных народов, в том числе через </w:t>
      </w:r>
      <w:r w:rsidR="00263853">
        <w:rPr>
          <w:lang w:val="ru-RU"/>
        </w:rPr>
        <w:t>интернет</w:t>
      </w:r>
      <w:r>
        <w:rPr>
          <w:lang w:val="ru-RU"/>
        </w:rPr>
        <w:t>. Такой подход позволит сократить масштабы обездоленности и неравенство, с которыми сталкиваются инвалиды, в том числе те, кто использует языки жестов и шрифт Брайля. Эти меры будут содействовать более широкой ориентации ЦУР на обеспечение, например, качественного образования, гендерного равенства и борьбу с неравенством в целом.</w:t>
      </w:r>
    </w:p>
    <w:p w:rsidR="00485BE6" w:rsidRPr="002132E4" w:rsidRDefault="00485BE6" w:rsidP="00485BE6">
      <w:pPr>
        <w:pStyle w:val="ListParagraph"/>
        <w:rPr>
          <w:rFonts w:cstheme="minorHAnsi"/>
          <w:color w:val="000000"/>
          <w:sz w:val="22"/>
          <w:szCs w:val="22"/>
          <w:lang w:val="ru-RU"/>
        </w:rPr>
      </w:pPr>
    </w:p>
    <w:p w:rsidR="00485BE6" w:rsidRPr="002132E4" w:rsidRDefault="00485BE6" w:rsidP="00485BE6">
      <w:pPr>
        <w:pStyle w:val="ListParagraph"/>
        <w:shd w:val="clear" w:color="auto" w:fill="FFFFFF" w:themeFill="background1"/>
        <w:tabs>
          <w:tab w:val="left" w:pos="0"/>
        </w:tabs>
        <w:autoSpaceDE w:val="0"/>
        <w:autoSpaceDN w:val="0"/>
        <w:adjustRightInd w:val="0"/>
        <w:ind w:left="630"/>
        <w:jc w:val="both"/>
        <w:rPr>
          <w:rFonts w:cstheme="minorHAnsi"/>
          <w:color w:val="000000"/>
          <w:sz w:val="22"/>
          <w:szCs w:val="22"/>
          <w:lang w:val="ru-RU"/>
        </w:rPr>
      </w:pPr>
    </w:p>
    <w:p w:rsidR="001B0DCF" w:rsidRPr="002132E4" w:rsidRDefault="00027F4D" w:rsidP="00483B2D">
      <w:pPr>
        <w:pStyle w:val="ListParagraph"/>
        <w:numPr>
          <w:ilvl w:val="1"/>
          <w:numId w:val="5"/>
        </w:numPr>
        <w:tabs>
          <w:tab w:val="left" w:pos="270"/>
        </w:tabs>
        <w:autoSpaceDE w:val="0"/>
        <w:autoSpaceDN w:val="0"/>
        <w:adjustRightInd w:val="0"/>
        <w:ind w:left="630" w:hanging="630"/>
        <w:jc w:val="both"/>
        <w:rPr>
          <w:rFonts w:cstheme="minorHAnsi"/>
          <w:sz w:val="22"/>
          <w:szCs w:val="22"/>
          <w:lang w:val="ru-RU"/>
        </w:rPr>
      </w:pPr>
      <w:r>
        <w:rPr>
          <w:b/>
          <w:bCs/>
          <w:i/>
          <w:iCs/>
          <w:lang w:val="ru-RU"/>
        </w:rPr>
        <w:t>Охрана и поощрение языкового разнообразия и многоязычия способствуют экономическому развитию.</w:t>
      </w:r>
      <w:r>
        <w:rPr>
          <w:lang w:val="ru-RU"/>
        </w:rPr>
        <w:t xml:space="preserve"> Лингвистическое разнообразие помогает носителям разных языков пользоваться равными правами в сфере образования, общественной жизни и на рабочем месте, а также улучшает перспективы обеспечения равных прав на труд и достойных условий труда для носителей языков коренных народов. Все эти меры в совокупности должны способствовать долгосрочному экономическому прогрессу и достижению тех ЦУР, которые связаны с достойной работой, экономическим ростом, инновациями и устойчивым развитием городов и общин. </w:t>
      </w:r>
    </w:p>
    <w:p w:rsidR="001B0DCF" w:rsidRPr="002132E4" w:rsidRDefault="001B0DCF" w:rsidP="00483B2D">
      <w:pPr>
        <w:pStyle w:val="ListParagraph"/>
        <w:ind w:left="630" w:hanging="630"/>
        <w:rPr>
          <w:rFonts w:cstheme="minorHAnsi"/>
          <w:b/>
          <w:bCs/>
          <w:i/>
          <w:iCs/>
          <w:sz w:val="22"/>
          <w:szCs w:val="22"/>
          <w:lang w:val="ru-RU"/>
        </w:rPr>
      </w:pPr>
    </w:p>
    <w:p w:rsidR="0015128A" w:rsidRPr="002132E4" w:rsidRDefault="00F00BE5" w:rsidP="00483B2D">
      <w:pPr>
        <w:pStyle w:val="ListParagraph"/>
        <w:numPr>
          <w:ilvl w:val="1"/>
          <w:numId w:val="5"/>
        </w:numPr>
        <w:tabs>
          <w:tab w:val="left" w:pos="270"/>
        </w:tabs>
        <w:autoSpaceDE w:val="0"/>
        <w:autoSpaceDN w:val="0"/>
        <w:adjustRightInd w:val="0"/>
        <w:ind w:left="630" w:hanging="630"/>
        <w:jc w:val="both"/>
        <w:rPr>
          <w:rFonts w:cstheme="minorHAnsi"/>
          <w:sz w:val="22"/>
          <w:szCs w:val="22"/>
          <w:lang w:val="ru-RU"/>
        </w:rPr>
      </w:pPr>
      <w:r>
        <w:rPr>
          <w:b/>
          <w:bCs/>
          <w:i/>
          <w:iCs/>
          <w:lang w:val="ru-RU"/>
        </w:rPr>
        <w:t>Планы должны охватывать весь спектр прав человека и основных свобод при одновременном поощрении языкового разнообразия и многоязычия с более широкой целью улучшения социальной интеграции и партнерских связей.</w:t>
      </w:r>
      <w:r>
        <w:rPr>
          <w:lang w:val="ru-RU"/>
        </w:rPr>
        <w:t xml:space="preserve"> Меры по сохранению языков коренных народов должны расширять права и возможности </w:t>
      </w:r>
      <w:r w:rsidR="00357401">
        <w:rPr>
          <w:lang w:val="ru-RU"/>
        </w:rPr>
        <w:t xml:space="preserve">их </w:t>
      </w:r>
      <w:r>
        <w:rPr>
          <w:lang w:val="ru-RU"/>
        </w:rPr>
        <w:t xml:space="preserve">носителей, связанные с принятием решений, и в значительной степени способствовать их социальной интеграции, справедливым </w:t>
      </w:r>
      <w:r w:rsidR="00A20133">
        <w:rPr>
          <w:lang w:val="ru-RU"/>
        </w:rPr>
        <w:t xml:space="preserve">судебным </w:t>
      </w:r>
      <w:r>
        <w:rPr>
          <w:lang w:val="ru-RU"/>
        </w:rPr>
        <w:t xml:space="preserve">разбирательствам, доступу к образованию, гендерному равенству, а также обогащению их культурной жизни. Все это будет содействовать сохранению их нематериального культурного наследия </w:t>
      </w:r>
      <w:r w:rsidR="00A20133">
        <w:rPr>
          <w:lang w:val="ru-RU"/>
        </w:rPr>
        <w:t>–</w:t>
      </w:r>
      <w:r>
        <w:rPr>
          <w:lang w:val="ru-RU"/>
        </w:rPr>
        <w:t xml:space="preserve"> устных</w:t>
      </w:r>
      <w:r w:rsidR="00A20133">
        <w:rPr>
          <w:lang w:val="ru-RU"/>
        </w:rPr>
        <w:t xml:space="preserve"> </w:t>
      </w:r>
      <w:r>
        <w:rPr>
          <w:lang w:val="ru-RU"/>
        </w:rPr>
        <w:t>традиций, исполнительских видов искусства и другой коллективной деятельности. Такой подход способствует созданию более мирного, справедливого и инклюзивного общества в его самом широком смысле и отражает достижение тех ЦУР, которые связаны с правосудием, миром и устойчивыми институтами.</w:t>
      </w:r>
    </w:p>
    <w:p w:rsidR="0015128A" w:rsidRPr="002132E4" w:rsidRDefault="0015128A" w:rsidP="008B67FC">
      <w:pPr>
        <w:jc w:val="both"/>
        <w:rPr>
          <w:rFonts w:cstheme="minorHAnsi"/>
          <w:sz w:val="22"/>
          <w:szCs w:val="22"/>
          <w:lang w:val="ru-RU"/>
        </w:rPr>
      </w:pPr>
    </w:p>
    <w:p w:rsidR="0055720A" w:rsidRPr="00663A22" w:rsidRDefault="001B0DCF" w:rsidP="008B67FC">
      <w:pPr>
        <w:autoSpaceDE w:val="0"/>
        <w:autoSpaceDN w:val="0"/>
        <w:spacing w:before="40" w:after="40"/>
        <w:jc w:val="both"/>
        <w:rPr>
          <w:rFonts w:cstheme="minorHAnsi"/>
          <w:b/>
          <w:sz w:val="22"/>
          <w:szCs w:val="22"/>
        </w:rPr>
      </w:pPr>
      <w:r>
        <w:rPr>
          <w:b/>
          <w:bCs/>
          <w:lang w:val="ru-RU"/>
        </w:rPr>
        <w:t>Предлагаемые меры (I)</w:t>
      </w:r>
    </w:p>
    <w:p w:rsidR="0055720A" w:rsidRPr="00663A22" w:rsidRDefault="00331710" w:rsidP="008B67FC">
      <w:pPr>
        <w:ind w:left="1710" w:hanging="1710"/>
        <w:jc w:val="both"/>
        <w:rPr>
          <w:rFonts w:cstheme="minorHAnsi"/>
          <w:sz w:val="22"/>
          <w:szCs w:val="22"/>
        </w:rPr>
      </w:pPr>
      <w:r w:rsidRPr="00663A22">
        <w:rPr>
          <w:rFonts w:cstheme="minorHAnsi"/>
          <w:sz w:val="22"/>
          <w:szCs w:val="22"/>
        </w:rPr>
        <w:tab/>
      </w:r>
    </w:p>
    <w:p w:rsidR="00251A10" w:rsidRPr="002132E4" w:rsidRDefault="00331710" w:rsidP="00483B2D">
      <w:pPr>
        <w:pStyle w:val="ListParagraph"/>
        <w:numPr>
          <w:ilvl w:val="0"/>
          <w:numId w:val="7"/>
        </w:numPr>
        <w:ind w:left="630" w:hanging="630"/>
        <w:jc w:val="both"/>
        <w:rPr>
          <w:rFonts w:cstheme="minorHAnsi"/>
          <w:sz w:val="22"/>
          <w:szCs w:val="22"/>
          <w:lang w:val="ru-RU"/>
        </w:rPr>
      </w:pPr>
      <w:r>
        <w:rPr>
          <w:b/>
          <w:bCs/>
          <w:i/>
          <w:iCs/>
          <w:lang w:val="ru-RU"/>
        </w:rPr>
        <w:t xml:space="preserve">Повышение осведомленности о критическом положении многих языков коренных народов, активизация диалога по этой теме, поддержка процессов примирения, выделение адекватных ресурсов и укрепление международного </w:t>
      </w:r>
      <w:r>
        <w:rPr>
          <w:b/>
          <w:bCs/>
          <w:i/>
          <w:iCs/>
          <w:lang w:val="ru-RU"/>
        </w:rPr>
        <w:lastRenderedPageBreak/>
        <w:t>сотрудничества путем создания сетей</w:t>
      </w:r>
      <w:r>
        <w:rPr>
          <w:lang w:val="ru-RU"/>
        </w:rPr>
        <w:t xml:space="preserve"> между правообладателями, носителями обязательств и другими заинтересованными сторонами с помощью скоординированных межсекторальных программ информационно-пропагандистской деятельности и повышения осведомленности, а также разработка языковой политики, ориентированной на поддержку, доступность и поощрение языков коренных народов: все действия, направленные на осуществление Повестки дня в области устойчивого развития на период до 2030 года.</w:t>
      </w:r>
    </w:p>
    <w:p w:rsidR="00364BFB" w:rsidRPr="002132E4" w:rsidRDefault="00364BFB" w:rsidP="00483B2D">
      <w:pPr>
        <w:ind w:left="630" w:hanging="630"/>
        <w:jc w:val="both"/>
        <w:rPr>
          <w:rFonts w:cstheme="minorHAnsi"/>
          <w:sz w:val="22"/>
          <w:szCs w:val="22"/>
          <w:lang w:val="ru-RU"/>
        </w:rPr>
      </w:pPr>
    </w:p>
    <w:p w:rsidR="006E3928" w:rsidRPr="002132E4" w:rsidRDefault="003204F0" w:rsidP="00483B2D">
      <w:pPr>
        <w:pStyle w:val="ListParagraph"/>
        <w:numPr>
          <w:ilvl w:val="0"/>
          <w:numId w:val="7"/>
        </w:numPr>
        <w:ind w:left="630" w:hanging="630"/>
        <w:jc w:val="both"/>
        <w:rPr>
          <w:rFonts w:cstheme="minorHAnsi"/>
          <w:sz w:val="22"/>
          <w:szCs w:val="22"/>
          <w:lang w:val="ru-RU"/>
        </w:rPr>
      </w:pPr>
      <w:r>
        <w:rPr>
          <w:b/>
          <w:bCs/>
          <w:lang w:val="ru-RU"/>
        </w:rPr>
        <w:t xml:space="preserve">Признание обстоятельств и серьезных травм, полученных многими коренными народами в результате утраты или </w:t>
      </w:r>
      <w:r w:rsidR="007B4AF6">
        <w:rPr>
          <w:b/>
          <w:bCs/>
          <w:lang w:val="ru-RU"/>
        </w:rPr>
        <w:t xml:space="preserve">существенной </w:t>
      </w:r>
      <w:r>
        <w:rPr>
          <w:b/>
          <w:bCs/>
          <w:lang w:val="ru-RU"/>
        </w:rPr>
        <w:t>деградации их языков</w:t>
      </w:r>
      <w:r>
        <w:rPr>
          <w:lang w:val="ru-RU"/>
        </w:rPr>
        <w:t xml:space="preserve">, а также </w:t>
      </w:r>
      <w:r>
        <w:rPr>
          <w:b/>
          <w:bCs/>
          <w:lang w:val="ru-RU"/>
        </w:rPr>
        <w:t>вытекающих из этого последствий</w:t>
      </w:r>
      <w:r>
        <w:rPr>
          <w:lang w:val="ru-RU"/>
        </w:rPr>
        <w:t xml:space="preserve"> для процессов миростроительства, устойчивого развития, благого управления и примирения в обществах.</w:t>
      </w:r>
    </w:p>
    <w:p w:rsidR="006E3928" w:rsidRPr="002132E4" w:rsidRDefault="006E3928" w:rsidP="00483B2D">
      <w:pPr>
        <w:pStyle w:val="ListParagraph"/>
        <w:ind w:left="630" w:hanging="630"/>
        <w:jc w:val="both"/>
        <w:rPr>
          <w:rFonts w:cstheme="minorHAnsi"/>
          <w:sz w:val="22"/>
          <w:szCs w:val="22"/>
          <w:lang w:val="ru-RU"/>
        </w:rPr>
      </w:pPr>
    </w:p>
    <w:p w:rsidR="00637A74" w:rsidRPr="002132E4" w:rsidRDefault="00637A74" w:rsidP="00483B2D">
      <w:pPr>
        <w:pStyle w:val="ListParagraph"/>
        <w:numPr>
          <w:ilvl w:val="0"/>
          <w:numId w:val="7"/>
        </w:numPr>
        <w:ind w:left="630" w:hanging="630"/>
        <w:jc w:val="both"/>
        <w:rPr>
          <w:rFonts w:cstheme="minorHAnsi"/>
          <w:sz w:val="22"/>
          <w:szCs w:val="22"/>
          <w:lang w:val="ru-RU"/>
        </w:rPr>
      </w:pPr>
      <w:r>
        <w:rPr>
          <w:lang w:val="ru-RU"/>
        </w:rPr>
        <w:t xml:space="preserve">Включение языков коренных народов в программы страновых групп Организации Объединенных Наций, когда это актуально. Обращение к координаторам-резидентам с просьбой включать в свои рамочные программы ООН в области устойчивого развития мероприятия, направленные на сбор данных о языках коренных народов, а также на содействие осуществлению проектов по сохранению и укреплению языков коренных народов на местном и национальном уровнях в консультации с коренными народами и при их непосредственном участии. </w:t>
      </w:r>
    </w:p>
    <w:p w:rsidR="00637A74" w:rsidRPr="002132E4" w:rsidRDefault="00637A74" w:rsidP="00483B2D">
      <w:pPr>
        <w:pStyle w:val="ListParagraph"/>
        <w:ind w:left="630" w:hanging="630"/>
        <w:rPr>
          <w:rFonts w:cstheme="minorHAnsi"/>
          <w:b/>
          <w:i/>
          <w:sz w:val="22"/>
          <w:szCs w:val="22"/>
          <w:lang w:val="ru-RU"/>
        </w:rPr>
      </w:pPr>
    </w:p>
    <w:p w:rsidR="00873FFF" w:rsidRPr="002132E4" w:rsidRDefault="004560FA" w:rsidP="00483B2D">
      <w:pPr>
        <w:pStyle w:val="ListParagraph"/>
        <w:numPr>
          <w:ilvl w:val="0"/>
          <w:numId w:val="7"/>
        </w:numPr>
        <w:ind w:left="630" w:hanging="630"/>
        <w:jc w:val="both"/>
        <w:rPr>
          <w:rFonts w:cstheme="minorHAnsi"/>
          <w:sz w:val="22"/>
          <w:szCs w:val="22"/>
          <w:lang w:val="ru-RU"/>
        </w:rPr>
      </w:pPr>
      <w:r>
        <w:rPr>
          <w:b/>
          <w:bCs/>
          <w:i/>
          <w:iCs/>
          <w:lang w:val="ru-RU"/>
        </w:rPr>
        <w:t>Принятие нормативных документов, планов действий и стратегий в области языков и создание учреждений для решения проблем коренных народов на международном, региональном и национальном уровнях</w:t>
      </w:r>
      <w:r>
        <w:rPr>
          <w:i/>
          <w:iCs/>
          <w:lang w:val="ru-RU"/>
        </w:rPr>
        <w:t xml:space="preserve">, </w:t>
      </w:r>
      <w:r>
        <w:rPr>
          <w:lang w:val="ru-RU"/>
        </w:rPr>
        <w:t>которые обеспечивали бы защиту, доступность и поощрение языкового разнообразия и многоязычия, а также содействовали развитию человеческого потенциала и местных инициатив носителей языков коренных народов.</w:t>
      </w:r>
      <w:r>
        <w:rPr>
          <w:lang w:val="ru-RU"/>
        </w:rPr>
        <w:tab/>
        <w:t xml:space="preserve"> </w:t>
      </w:r>
    </w:p>
    <w:p w:rsidR="00873FFF" w:rsidRPr="002132E4" w:rsidRDefault="004560FA" w:rsidP="00483B2D">
      <w:pPr>
        <w:pStyle w:val="ListParagraph"/>
        <w:numPr>
          <w:ilvl w:val="0"/>
          <w:numId w:val="7"/>
        </w:numPr>
        <w:ind w:left="630" w:hanging="630"/>
        <w:jc w:val="both"/>
        <w:rPr>
          <w:lang w:val="ru-RU"/>
        </w:rPr>
      </w:pPr>
      <w:r>
        <w:rPr>
          <w:lang w:val="ru-RU"/>
        </w:rPr>
        <w:t xml:space="preserve">Разработка и широкое внедрение устойчивых, инновационных и инклюзивных подходов, сопровождаемых предоставлением необходимых людских, финансовых и других ресурсов, охраной окружающей среды, активной социальной интеграцией, а также созданием конструктивных партнерств и механизмов через национальные статистические учреждения для сбора актуальных и надежных лингвистических данных, способствующих принятию обоснованных решений. </w:t>
      </w:r>
    </w:p>
    <w:p w:rsidR="00BB218D" w:rsidRPr="002132E4" w:rsidRDefault="00BB218D" w:rsidP="00873FFF">
      <w:pPr>
        <w:pStyle w:val="ListParagraph"/>
        <w:ind w:left="540"/>
        <w:jc w:val="both"/>
        <w:rPr>
          <w:rFonts w:cstheme="minorHAnsi"/>
          <w:sz w:val="22"/>
          <w:szCs w:val="22"/>
          <w:lang w:val="ru-RU"/>
        </w:rPr>
      </w:pPr>
    </w:p>
    <w:p w:rsidR="00B6569E" w:rsidRPr="00E67D61" w:rsidRDefault="000E7907" w:rsidP="00B6569E">
      <w:pPr>
        <w:shd w:val="clear" w:color="auto" w:fill="FFFFFF" w:themeFill="background1"/>
        <w:ind w:left="1350" w:hanging="1350"/>
        <w:jc w:val="both"/>
        <w:rPr>
          <w:rFonts w:cstheme="minorHAnsi"/>
          <w:b/>
          <w:sz w:val="22"/>
          <w:szCs w:val="22"/>
          <w:lang w:val="ru-RU"/>
        </w:rPr>
      </w:pPr>
      <w:r w:rsidRPr="000E7907">
        <w:rPr>
          <w:b/>
          <w:lang w:val="ru-RU"/>
        </w:rPr>
        <w:t xml:space="preserve">Вывод II. </w:t>
      </w:r>
      <w:r w:rsidRPr="000E7907">
        <w:rPr>
          <w:b/>
          <w:lang w:val="ru-RU"/>
        </w:rPr>
        <w:tab/>
        <w:t xml:space="preserve">Языки коренных народов являются неотъемлемой частью их самобытности и неотделимы от прав человека и основных свобод, признанных международным сообществом. Жизнеспособность и устойчивость языков коренных народов возможны только при условии применения всех прав и свобод. Признание и уважение языков коренных народов имеет важнейшее значение для жизни, благополучия и всеобщего участия в деятельности во всех социально-культурных, образовательных, политических, экономических, экологических и других областях </w:t>
      </w:r>
      <w:r w:rsidR="002A434E" w:rsidRPr="00E67D61">
        <w:rPr>
          <w:b/>
          <w:bCs/>
          <w:lang w:val="ru-RU"/>
        </w:rPr>
        <w:t>(ПРАВА ЧЕЛОВЕКА</w:t>
      </w:r>
      <w:r w:rsidRPr="000E7907">
        <w:rPr>
          <w:b/>
          <w:lang w:val="ru-RU"/>
        </w:rPr>
        <w:t xml:space="preserve">). </w:t>
      </w:r>
    </w:p>
    <w:p w:rsidR="00DD670F" w:rsidRPr="002132E4" w:rsidRDefault="00DD670F" w:rsidP="00A35817">
      <w:pPr>
        <w:shd w:val="clear" w:color="auto" w:fill="FFFFFF" w:themeFill="background1"/>
        <w:ind w:left="1350" w:hanging="1530"/>
        <w:jc w:val="both"/>
        <w:rPr>
          <w:b/>
          <w:sz w:val="22"/>
          <w:szCs w:val="22"/>
          <w:lang w:val="ru-RU"/>
        </w:rPr>
      </w:pPr>
    </w:p>
    <w:p w:rsidR="00F6200B" w:rsidRPr="002132E4" w:rsidRDefault="002A434E" w:rsidP="00B6569E">
      <w:pPr>
        <w:shd w:val="clear" w:color="auto" w:fill="FFFFFF" w:themeFill="background1"/>
        <w:ind w:left="1350" w:hanging="1350"/>
        <w:jc w:val="both"/>
        <w:rPr>
          <w:b/>
          <w:sz w:val="22"/>
          <w:szCs w:val="22"/>
          <w:lang w:val="ru-RU"/>
        </w:rPr>
      </w:pPr>
      <w:r>
        <w:rPr>
          <w:b/>
          <w:bCs/>
          <w:lang w:val="ru-RU"/>
        </w:rPr>
        <w:t>Цель (II)</w:t>
      </w:r>
      <w:r>
        <w:rPr>
          <w:lang w:val="ru-RU"/>
        </w:rPr>
        <w:t xml:space="preserve"> </w:t>
      </w:r>
      <w:r>
        <w:rPr>
          <w:lang w:val="ru-RU"/>
        </w:rPr>
        <w:tab/>
        <w:t xml:space="preserve">Поощрять основывающуюся на принципах подотчетности и необратимости приверженность правообладателей, носителей обязательств и других </w:t>
      </w:r>
      <w:r>
        <w:rPr>
          <w:lang w:val="ru-RU"/>
        </w:rPr>
        <w:lastRenderedPageBreak/>
        <w:t xml:space="preserve">заинтересованных сторон делу удовлетворения насущной потребности в обеспечении прав носителей языков коренных народов на свободу выражения мнений, а также доступ к образованию и информации, охране здоровья, социальному обеспечению, занятости, правосудию, науке и технике наряду с гарантией права свободно участвовать в культурной жизни и пользоваться плодами художественного творчества. Содействовать процессам примирения путем использования подхода, основанного на правах человека, который ставит во главу угла отказ от дискриминации, взаимозависимость всех прав человека и взаимосвязь между ними, уделяя особое внимание женщинам и девушкам, молодежи, детям, инвалидам, перемещенным </w:t>
      </w:r>
      <w:r w:rsidR="00F22700">
        <w:rPr>
          <w:lang w:val="ru-RU"/>
        </w:rPr>
        <w:t xml:space="preserve">лицам </w:t>
      </w:r>
      <w:r>
        <w:rPr>
          <w:lang w:val="ru-RU"/>
        </w:rPr>
        <w:t xml:space="preserve">и </w:t>
      </w:r>
      <w:r w:rsidR="00F22700">
        <w:rPr>
          <w:lang w:val="ru-RU"/>
        </w:rPr>
        <w:t>пожилым людям</w:t>
      </w:r>
      <w:r>
        <w:rPr>
          <w:lang w:val="ru-RU"/>
        </w:rPr>
        <w:t xml:space="preserve"> из числа представителей коренных народов. </w:t>
      </w:r>
    </w:p>
    <w:p w:rsidR="00B4581E" w:rsidRPr="002132E4" w:rsidRDefault="00B4581E" w:rsidP="00B4581E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  <w:lang w:val="ru-RU"/>
        </w:rPr>
      </w:pPr>
    </w:p>
    <w:p w:rsidR="00DC4A1E" w:rsidRPr="002132E4" w:rsidRDefault="00B4581E" w:rsidP="00B4581E">
      <w:pPr>
        <w:autoSpaceDE w:val="0"/>
        <w:autoSpaceDN w:val="0"/>
        <w:adjustRightInd w:val="0"/>
        <w:jc w:val="both"/>
        <w:rPr>
          <w:rFonts w:cstheme="minorHAnsi"/>
          <w:b/>
          <w:sz w:val="22"/>
          <w:szCs w:val="22"/>
          <w:lang w:val="ru-RU"/>
        </w:rPr>
      </w:pPr>
      <w:r>
        <w:rPr>
          <w:b/>
          <w:bCs/>
          <w:lang w:val="ru-RU"/>
        </w:rPr>
        <w:t>Рекомендации</w:t>
      </w:r>
    </w:p>
    <w:p w:rsidR="00B4581E" w:rsidRPr="002132E4" w:rsidRDefault="00B4581E" w:rsidP="00B4581E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  <w:lang w:val="ru-RU"/>
        </w:rPr>
      </w:pPr>
    </w:p>
    <w:p w:rsidR="001A3E3D" w:rsidRPr="002132E4" w:rsidRDefault="008B67FC" w:rsidP="00483B2D">
      <w:pPr>
        <w:autoSpaceDE w:val="0"/>
        <w:autoSpaceDN w:val="0"/>
        <w:adjustRightInd w:val="0"/>
        <w:ind w:left="630" w:hanging="630"/>
        <w:jc w:val="both"/>
        <w:rPr>
          <w:rFonts w:cstheme="minorHAnsi"/>
          <w:sz w:val="22"/>
          <w:szCs w:val="22"/>
          <w:lang w:val="ru-RU"/>
        </w:rPr>
      </w:pPr>
      <w:r>
        <w:rPr>
          <w:lang w:val="ru-RU"/>
        </w:rPr>
        <w:t xml:space="preserve">2.1. </w:t>
      </w:r>
      <w:r>
        <w:rPr>
          <w:lang w:val="ru-RU"/>
        </w:rPr>
        <w:tab/>
        <w:t xml:space="preserve">Крайне важно </w:t>
      </w:r>
      <w:r>
        <w:rPr>
          <w:b/>
          <w:bCs/>
          <w:i/>
          <w:iCs/>
          <w:lang w:val="ru-RU"/>
        </w:rPr>
        <w:t>принять основанный на правах человека подход к проблематике языков коренных народов</w:t>
      </w:r>
      <w:r>
        <w:rPr>
          <w:lang w:val="ru-RU"/>
        </w:rPr>
        <w:t>, который провозглашает принципы гендерного равенства, уважения культурного разнообразия и интеграции инвалидов в общество в соответствии с Всеобщей декларацией прав человека, Декларацией Организации Объединенных Наций о правах коренных народов и другими соответствующими нормативными документами.</w:t>
      </w:r>
    </w:p>
    <w:p w:rsidR="001A3E3D" w:rsidRPr="002132E4" w:rsidRDefault="001A3E3D" w:rsidP="00483B2D">
      <w:pPr>
        <w:autoSpaceDE w:val="0"/>
        <w:autoSpaceDN w:val="0"/>
        <w:adjustRightInd w:val="0"/>
        <w:ind w:left="630" w:hanging="630"/>
        <w:jc w:val="both"/>
        <w:rPr>
          <w:rFonts w:cstheme="minorHAnsi"/>
          <w:sz w:val="22"/>
          <w:szCs w:val="22"/>
          <w:lang w:val="ru-RU"/>
        </w:rPr>
      </w:pPr>
    </w:p>
    <w:p w:rsidR="0080481D" w:rsidRPr="002132E4" w:rsidRDefault="001A3E3D" w:rsidP="00483B2D">
      <w:pPr>
        <w:autoSpaceDE w:val="0"/>
        <w:autoSpaceDN w:val="0"/>
        <w:adjustRightInd w:val="0"/>
        <w:ind w:left="630" w:hanging="630"/>
        <w:jc w:val="both"/>
        <w:rPr>
          <w:rFonts w:cstheme="minorHAnsi"/>
          <w:sz w:val="22"/>
          <w:szCs w:val="22"/>
          <w:lang w:val="ru-RU"/>
        </w:rPr>
      </w:pPr>
      <w:r>
        <w:rPr>
          <w:lang w:val="ru-RU"/>
        </w:rPr>
        <w:t xml:space="preserve">2.2. </w:t>
      </w:r>
      <w:r>
        <w:rPr>
          <w:lang w:val="ru-RU"/>
        </w:rPr>
        <w:tab/>
        <w:t xml:space="preserve">В сотрудничестве с коренными народами и другими языковыми общинами следует поощрять все заинтересованные стороны к </w:t>
      </w:r>
      <w:r>
        <w:rPr>
          <w:b/>
          <w:bCs/>
          <w:i/>
          <w:iCs/>
          <w:lang w:val="ru-RU"/>
        </w:rPr>
        <w:t>включению вопросов языкового разнообразия и многоязычия</w:t>
      </w:r>
      <w:r>
        <w:rPr>
          <w:lang w:val="ru-RU"/>
        </w:rPr>
        <w:t xml:space="preserve"> в национальные планы развития и к совместной работе по созданию благоприятных условий, которые конкретно учитывали бы проблемы и потребности носителей языков коренных народов.</w:t>
      </w:r>
    </w:p>
    <w:p w:rsidR="0080481D" w:rsidRPr="002132E4" w:rsidRDefault="0080481D" w:rsidP="0080481D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  <w:lang w:val="ru-RU"/>
        </w:rPr>
      </w:pPr>
    </w:p>
    <w:p w:rsidR="00463B98" w:rsidRPr="002B27B1" w:rsidRDefault="0008533D" w:rsidP="00463B98">
      <w:pPr>
        <w:autoSpaceDE w:val="0"/>
        <w:autoSpaceDN w:val="0"/>
        <w:spacing w:before="40" w:after="40"/>
        <w:ind w:left="1800" w:hanging="1800"/>
        <w:jc w:val="both"/>
        <w:rPr>
          <w:rFonts w:cstheme="minorHAnsi"/>
          <w:b/>
          <w:sz w:val="22"/>
          <w:szCs w:val="22"/>
        </w:rPr>
      </w:pPr>
      <w:r>
        <w:rPr>
          <w:b/>
          <w:bCs/>
          <w:lang w:val="ru-RU"/>
        </w:rPr>
        <w:t>Предлагаемые меры (II)</w:t>
      </w:r>
    </w:p>
    <w:p w:rsidR="00463B98" w:rsidRPr="002B27B1" w:rsidRDefault="00463B98" w:rsidP="00660649">
      <w:pPr>
        <w:shd w:val="clear" w:color="auto" w:fill="FFFFFF" w:themeFill="background1"/>
        <w:tabs>
          <w:tab w:val="left" w:pos="1800"/>
        </w:tabs>
        <w:ind w:left="1800" w:hanging="1800"/>
        <w:jc w:val="both"/>
        <w:rPr>
          <w:rFonts w:eastAsia="Times New Roman" w:cstheme="minorHAnsi"/>
          <w:sz w:val="22"/>
          <w:szCs w:val="22"/>
        </w:rPr>
      </w:pPr>
    </w:p>
    <w:p w:rsidR="007925C7" w:rsidRPr="002132E4" w:rsidRDefault="00027F4D" w:rsidP="00483B2D">
      <w:pPr>
        <w:pStyle w:val="ListParagraph"/>
        <w:numPr>
          <w:ilvl w:val="0"/>
          <w:numId w:val="8"/>
        </w:numPr>
        <w:shd w:val="clear" w:color="auto" w:fill="FFFFFF" w:themeFill="background1"/>
        <w:tabs>
          <w:tab w:val="left" w:pos="630"/>
          <w:tab w:val="left" w:pos="1800"/>
        </w:tabs>
        <w:ind w:left="630" w:hanging="630"/>
        <w:jc w:val="both"/>
        <w:rPr>
          <w:rFonts w:eastAsia="Times New Roman" w:cstheme="minorHAnsi"/>
          <w:sz w:val="22"/>
          <w:szCs w:val="22"/>
          <w:lang w:val="ru-RU"/>
        </w:rPr>
      </w:pPr>
      <w:r>
        <w:rPr>
          <w:b/>
          <w:bCs/>
          <w:i/>
          <w:iCs/>
          <w:lang w:val="ru-RU"/>
        </w:rPr>
        <w:t>Использование инклюзивного подхода при планировании и осуществлении деятельности</w:t>
      </w:r>
      <w:r>
        <w:rPr>
          <w:lang w:val="ru-RU"/>
        </w:rPr>
        <w:t xml:space="preserve"> по реализации прав носителей языков коренных народов, уважающего их право на участие в законодательной, административной и судебной деятельности при полном соблюдении принципа свободного, предварительного и осознанного согласия</w:t>
      </w:r>
      <w:r w:rsidR="00660649" w:rsidRPr="002B27B1">
        <w:rPr>
          <w:rStyle w:val="EndnoteReference"/>
          <w:rFonts w:eastAsia="Times New Roman" w:cstheme="minorHAnsi"/>
          <w:sz w:val="22"/>
          <w:szCs w:val="22"/>
          <w:lang w:val="ru-RU"/>
        </w:rPr>
        <w:endnoteReference w:id="5"/>
      </w:r>
      <w:r>
        <w:rPr>
          <w:lang w:val="ru-RU"/>
        </w:rPr>
        <w:t xml:space="preserve">. </w:t>
      </w:r>
    </w:p>
    <w:p w:rsidR="007925C7" w:rsidRPr="002132E4" w:rsidRDefault="007925C7" w:rsidP="00483B2D">
      <w:pPr>
        <w:pStyle w:val="ListParagraph"/>
        <w:shd w:val="clear" w:color="auto" w:fill="FFFFFF" w:themeFill="background1"/>
        <w:tabs>
          <w:tab w:val="left" w:pos="630"/>
          <w:tab w:val="left" w:pos="1800"/>
        </w:tabs>
        <w:ind w:left="630" w:hanging="630"/>
        <w:jc w:val="both"/>
        <w:rPr>
          <w:rFonts w:eastAsia="Times New Roman" w:cstheme="minorHAnsi"/>
          <w:sz w:val="22"/>
          <w:szCs w:val="22"/>
          <w:lang w:val="ru-RU"/>
        </w:rPr>
      </w:pPr>
    </w:p>
    <w:p w:rsidR="00F6200B" w:rsidRPr="002132E4" w:rsidRDefault="00DC65C7" w:rsidP="00483B2D">
      <w:pPr>
        <w:pStyle w:val="ListParagraph"/>
        <w:numPr>
          <w:ilvl w:val="0"/>
          <w:numId w:val="8"/>
        </w:numPr>
        <w:tabs>
          <w:tab w:val="left" w:pos="630"/>
        </w:tabs>
        <w:ind w:left="630" w:hanging="630"/>
        <w:jc w:val="both"/>
        <w:rPr>
          <w:sz w:val="22"/>
          <w:szCs w:val="22"/>
          <w:lang w:val="ru-RU"/>
        </w:rPr>
      </w:pPr>
      <w:r>
        <w:rPr>
          <w:lang w:val="ru-RU"/>
        </w:rPr>
        <w:t>Разработка и</w:t>
      </w:r>
      <w:r>
        <w:rPr>
          <w:b/>
          <w:bCs/>
          <w:i/>
          <w:iCs/>
          <w:lang w:val="ru-RU"/>
        </w:rPr>
        <w:t xml:space="preserve"> реализация основанных на фактических данных законов, политики, стратегий и нормативной базы</w:t>
      </w:r>
      <w:r>
        <w:rPr>
          <w:lang w:val="ru-RU"/>
        </w:rPr>
        <w:t>, в том числе в связи с восстановлением и сохранением культурных и обрядовых объектов.</w:t>
      </w:r>
    </w:p>
    <w:p w:rsidR="00F6200B" w:rsidRPr="002132E4" w:rsidRDefault="00F6200B" w:rsidP="00483B2D">
      <w:pPr>
        <w:pStyle w:val="ListParagraph"/>
        <w:tabs>
          <w:tab w:val="left" w:pos="630"/>
        </w:tabs>
        <w:ind w:left="630" w:hanging="630"/>
        <w:jc w:val="both"/>
        <w:rPr>
          <w:sz w:val="22"/>
          <w:szCs w:val="22"/>
          <w:lang w:val="ru-RU"/>
        </w:rPr>
      </w:pPr>
    </w:p>
    <w:p w:rsidR="003C58E0" w:rsidRPr="002132E4" w:rsidRDefault="00F6200B" w:rsidP="00483B2D">
      <w:pPr>
        <w:pStyle w:val="ListParagraph"/>
        <w:numPr>
          <w:ilvl w:val="0"/>
          <w:numId w:val="8"/>
        </w:numPr>
        <w:tabs>
          <w:tab w:val="left" w:pos="630"/>
        </w:tabs>
        <w:ind w:left="630" w:hanging="630"/>
        <w:jc w:val="both"/>
        <w:rPr>
          <w:sz w:val="22"/>
          <w:szCs w:val="22"/>
          <w:lang w:val="ru-RU"/>
        </w:rPr>
      </w:pPr>
      <w:r>
        <w:rPr>
          <w:b/>
          <w:bCs/>
          <w:i/>
          <w:iCs/>
          <w:lang w:val="ru-RU"/>
        </w:rPr>
        <w:t>Обеспечение доступа к соответствующим документальным ресурсам</w:t>
      </w:r>
      <w:r>
        <w:rPr>
          <w:lang w:val="ru-RU"/>
        </w:rPr>
        <w:t xml:space="preserve"> на субрегиональном, национальном и международном уровнях в сотрудничестве с соответствующими коренными народами, с использованием надлежащих общих протоколов и механизмов.</w:t>
      </w:r>
    </w:p>
    <w:p w:rsidR="003C58E0" w:rsidRPr="002132E4" w:rsidRDefault="003C58E0" w:rsidP="00483B2D">
      <w:pPr>
        <w:pStyle w:val="ListParagraph"/>
        <w:tabs>
          <w:tab w:val="left" w:pos="630"/>
        </w:tabs>
        <w:ind w:left="630" w:hanging="630"/>
        <w:rPr>
          <w:rFonts w:eastAsia="Times New Roman" w:cstheme="minorHAnsi"/>
          <w:b/>
          <w:sz w:val="22"/>
          <w:szCs w:val="22"/>
          <w:lang w:val="ru-RU"/>
        </w:rPr>
      </w:pPr>
    </w:p>
    <w:p w:rsidR="006F6A8A" w:rsidRPr="002132E4" w:rsidRDefault="0073631E" w:rsidP="00483B2D">
      <w:pPr>
        <w:pStyle w:val="ListParagraph"/>
        <w:numPr>
          <w:ilvl w:val="0"/>
          <w:numId w:val="8"/>
        </w:numPr>
        <w:tabs>
          <w:tab w:val="left" w:pos="630"/>
        </w:tabs>
        <w:ind w:left="630" w:hanging="630"/>
        <w:jc w:val="both"/>
        <w:rPr>
          <w:sz w:val="22"/>
          <w:szCs w:val="22"/>
          <w:lang w:val="ru-RU"/>
        </w:rPr>
      </w:pPr>
      <w:r>
        <w:rPr>
          <w:lang w:val="ru-RU"/>
        </w:rPr>
        <w:lastRenderedPageBreak/>
        <w:t xml:space="preserve">Обеспечение учета озабоченности относительно </w:t>
      </w:r>
      <w:r>
        <w:rPr>
          <w:b/>
          <w:bCs/>
          <w:i/>
          <w:iCs/>
          <w:lang w:val="ru-RU"/>
        </w:rPr>
        <w:t>важности истины и необходимости извинений и прощения</w:t>
      </w:r>
      <w:r>
        <w:rPr>
          <w:lang w:val="ru-RU"/>
        </w:rPr>
        <w:t xml:space="preserve"> в процессах и рамках примирения.</w:t>
      </w:r>
    </w:p>
    <w:p w:rsidR="009E0DD3" w:rsidRPr="002132E4" w:rsidRDefault="009E0DD3" w:rsidP="009E0DD3">
      <w:pPr>
        <w:pStyle w:val="ListParagraph"/>
        <w:tabs>
          <w:tab w:val="left" w:pos="720"/>
        </w:tabs>
        <w:jc w:val="both"/>
        <w:rPr>
          <w:sz w:val="22"/>
          <w:szCs w:val="22"/>
          <w:lang w:val="ru-RU"/>
        </w:rPr>
      </w:pPr>
    </w:p>
    <w:p w:rsidR="00703606" w:rsidRPr="002132E4" w:rsidRDefault="00703606">
      <w:pPr>
        <w:rPr>
          <w:rFonts w:cstheme="minorHAnsi"/>
          <w:b/>
          <w:sz w:val="22"/>
          <w:szCs w:val="22"/>
          <w:lang w:val="ru-RU"/>
        </w:rPr>
      </w:pPr>
      <w:r w:rsidRPr="002132E4">
        <w:rPr>
          <w:rFonts w:cstheme="minorHAnsi"/>
          <w:b/>
          <w:sz w:val="22"/>
          <w:szCs w:val="22"/>
          <w:lang w:val="ru-RU"/>
        </w:rPr>
        <w:br w:type="page"/>
      </w:r>
    </w:p>
    <w:p w:rsidR="00F6200B" w:rsidRPr="00E67D61" w:rsidRDefault="00F6200B" w:rsidP="00265E5A">
      <w:pPr>
        <w:ind w:left="1530" w:hanging="1530"/>
        <w:jc w:val="both"/>
        <w:rPr>
          <w:rFonts w:cstheme="minorHAnsi"/>
          <w:b/>
          <w:sz w:val="22"/>
          <w:szCs w:val="22"/>
        </w:rPr>
      </w:pPr>
      <w:r>
        <w:rPr>
          <w:lang w:val="ru-RU"/>
        </w:rPr>
        <w:lastRenderedPageBreak/>
        <w:t xml:space="preserve">Вывод III. </w:t>
      </w:r>
      <w:r>
        <w:rPr>
          <w:lang w:val="ru-RU"/>
        </w:rPr>
        <w:tab/>
      </w:r>
      <w:r w:rsidR="000E7907" w:rsidRPr="000E7907">
        <w:rPr>
          <w:b/>
          <w:lang w:val="ru-RU"/>
        </w:rPr>
        <w:t xml:space="preserve">Существующие механизмы устойчивого развития не отражают должным образом потребности носителей языков коренных народов, которые рискуют оказаться в положении отстающих или даже отстраненных от этого процесса. </w:t>
      </w:r>
      <w:r w:rsidRPr="00E67D61">
        <w:rPr>
          <w:b/>
          <w:bCs/>
          <w:lang w:val="ru-RU"/>
        </w:rPr>
        <w:t xml:space="preserve">Необходимы срочные дополнительные меры для признания важности языков коренных народов в </w:t>
      </w:r>
      <w:r w:rsidR="002D201E">
        <w:rPr>
          <w:b/>
          <w:bCs/>
          <w:lang w:val="ru-RU"/>
        </w:rPr>
        <w:t>контексте усилий по достижению ЦУР и реализации других стратегических рамок (СТРАТЕГИИ).</w:t>
      </w:r>
    </w:p>
    <w:p w:rsidR="00A95B5A" w:rsidRPr="00E67D61" w:rsidRDefault="00A95B5A" w:rsidP="00265E5A">
      <w:pPr>
        <w:ind w:left="1530" w:hanging="1530"/>
        <w:jc w:val="both"/>
        <w:rPr>
          <w:b/>
          <w:sz w:val="22"/>
          <w:szCs w:val="22"/>
        </w:rPr>
      </w:pPr>
    </w:p>
    <w:p w:rsidR="00A95B5A" w:rsidRPr="002132E4" w:rsidRDefault="00A95B5A" w:rsidP="00265E5A">
      <w:pPr>
        <w:ind w:left="1530" w:hanging="1530"/>
        <w:jc w:val="both"/>
        <w:rPr>
          <w:sz w:val="22"/>
          <w:szCs w:val="22"/>
          <w:lang w:val="ru-RU"/>
        </w:rPr>
      </w:pPr>
      <w:r>
        <w:rPr>
          <w:b/>
          <w:bCs/>
          <w:lang w:val="ru-RU"/>
        </w:rPr>
        <w:t>Цель (III).</w:t>
      </w:r>
      <w:r>
        <w:rPr>
          <w:lang w:val="ru-RU"/>
        </w:rPr>
        <w:tab/>
        <w:t xml:space="preserve">К 2030 году включить языки коренных народов в основное русло деятельности путем предоставления фактических данных по всем областям, имеющим отношение к вопросам и потребностям коренных народов; подкрепить эту цель соответствующими механизмами оценки и организационным потенциалом, необходимым для разработки и осуществления стратегий, политики и программ, развернув ряд мероприятий, реализуемых в соответствии с рамочными программами Организации Объединенных Наций по устойчивому развитию, а также другими межправительственными организациями и национальными государственными и общественными учреждениями, в особенности теми, которые отвечают за вопросы коренных народов. </w:t>
      </w:r>
    </w:p>
    <w:p w:rsidR="00236218" w:rsidRPr="002132E4" w:rsidRDefault="00236218" w:rsidP="00CE7955">
      <w:pPr>
        <w:jc w:val="both"/>
        <w:rPr>
          <w:rFonts w:cstheme="minorHAnsi"/>
          <w:b/>
          <w:sz w:val="22"/>
          <w:szCs w:val="22"/>
          <w:lang w:val="ru-RU"/>
        </w:rPr>
      </w:pPr>
    </w:p>
    <w:p w:rsidR="00870B54" w:rsidRPr="002132E4" w:rsidRDefault="00870B54" w:rsidP="00CE7955">
      <w:pPr>
        <w:jc w:val="both"/>
        <w:rPr>
          <w:rFonts w:cstheme="minorHAnsi"/>
          <w:b/>
          <w:sz w:val="22"/>
          <w:szCs w:val="22"/>
          <w:lang w:val="ru-RU"/>
        </w:rPr>
      </w:pPr>
      <w:r>
        <w:rPr>
          <w:b/>
          <w:bCs/>
          <w:lang w:val="ru-RU"/>
        </w:rPr>
        <w:t>Рекомендации</w:t>
      </w:r>
    </w:p>
    <w:p w:rsidR="00870B54" w:rsidRPr="002132E4" w:rsidRDefault="00870B54" w:rsidP="00CE7955">
      <w:pPr>
        <w:jc w:val="both"/>
        <w:rPr>
          <w:rFonts w:cstheme="minorHAnsi"/>
          <w:sz w:val="22"/>
          <w:szCs w:val="22"/>
          <w:lang w:val="ru-RU"/>
        </w:rPr>
      </w:pPr>
    </w:p>
    <w:p w:rsidR="00A05664" w:rsidRPr="002132E4" w:rsidRDefault="00870B54" w:rsidP="00483B2D">
      <w:pPr>
        <w:autoSpaceDE w:val="0"/>
        <w:autoSpaceDN w:val="0"/>
        <w:adjustRightInd w:val="0"/>
        <w:ind w:left="630" w:hanging="720"/>
        <w:jc w:val="both"/>
        <w:rPr>
          <w:rFonts w:cstheme="minorHAnsi"/>
          <w:bCs/>
          <w:i/>
          <w:iCs/>
          <w:color w:val="000000" w:themeColor="text1"/>
          <w:sz w:val="22"/>
          <w:szCs w:val="22"/>
          <w:lang w:val="ru-RU"/>
        </w:rPr>
      </w:pPr>
      <w:r>
        <w:rPr>
          <w:lang w:val="ru-RU"/>
        </w:rPr>
        <w:t xml:space="preserve">3.1. </w:t>
      </w:r>
      <w:r>
        <w:rPr>
          <w:lang w:val="ru-RU"/>
        </w:rPr>
        <w:tab/>
        <w:t>Государствам-членам в сотрудничестве с коренными народами и другими соответствующими заинтересованными сторонами следует</w:t>
      </w:r>
      <w:r>
        <w:rPr>
          <w:b/>
          <w:bCs/>
          <w:i/>
          <w:iCs/>
          <w:lang w:val="ru-RU"/>
        </w:rPr>
        <w:t xml:space="preserve"> сформулировать всеохватывающую политику, направленную на принятие эффективных мер, которые будут отвечать интересам носителей всех языков</w:t>
      </w:r>
      <w:r>
        <w:rPr>
          <w:lang w:val="ru-RU"/>
        </w:rPr>
        <w:t xml:space="preserve">, в частности языков коренных народов, обеспечивая тем самым всем народам и людям равные возможности во всех сферах жизни. </w:t>
      </w:r>
    </w:p>
    <w:p w:rsidR="00870B54" w:rsidRPr="002132E4" w:rsidRDefault="00870B54" w:rsidP="00483B2D">
      <w:pPr>
        <w:autoSpaceDE w:val="0"/>
        <w:autoSpaceDN w:val="0"/>
        <w:adjustRightInd w:val="0"/>
        <w:ind w:left="630"/>
        <w:jc w:val="both"/>
        <w:rPr>
          <w:rFonts w:cstheme="minorHAnsi"/>
          <w:color w:val="000000"/>
          <w:sz w:val="22"/>
          <w:szCs w:val="22"/>
          <w:lang w:val="ru-RU"/>
        </w:rPr>
      </w:pPr>
    </w:p>
    <w:p w:rsidR="00870B54" w:rsidRPr="002132E4" w:rsidRDefault="00870B54" w:rsidP="00483B2D">
      <w:pPr>
        <w:ind w:left="630" w:hanging="720"/>
        <w:jc w:val="both"/>
        <w:rPr>
          <w:rFonts w:cstheme="minorHAnsi"/>
          <w:color w:val="FF0000"/>
          <w:sz w:val="22"/>
          <w:szCs w:val="22"/>
          <w:lang w:val="ru-RU"/>
        </w:rPr>
      </w:pPr>
      <w:r>
        <w:rPr>
          <w:lang w:val="ru-RU"/>
        </w:rPr>
        <w:t xml:space="preserve">3.2. </w:t>
      </w:r>
      <w:r>
        <w:rPr>
          <w:lang w:val="ru-RU"/>
        </w:rPr>
        <w:tab/>
        <w:t xml:space="preserve">Крайне важно поддерживать применение существующих </w:t>
      </w:r>
      <w:r>
        <w:rPr>
          <w:b/>
          <w:bCs/>
          <w:i/>
          <w:iCs/>
          <w:lang w:val="ru-RU"/>
        </w:rPr>
        <w:t>международных стандартов</w:t>
      </w:r>
      <w:r>
        <w:rPr>
          <w:lang w:val="ru-RU"/>
        </w:rPr>
        <w:t xml:space="preserve"> и, в случае необходимости, </w:t>
      </w:r>
      <w:r w:rsidR="006F06A5">
        <w:rPr>
          <w:b/>
          <w:bCs/>
          <w:i/>
          <w:iCs/>
          <w:lang w:val="ru-RU"/>
        </w:rPr>
        <w:t xml:space="preserve">вводить </w:t>
      </w:r>
      <w:r>
        <w:rPr>
          <w:b/>
          <w:bCs/>
          <w:i/>
          <w:iCs/>
          <w:lang w:val="ru-RU"/>
        </w:rPr>
        <w:t>новые стандарты в целях охраны, совместного использования и развития языковых ресурсов</w:t>
      </w:r>
      <w:r>
        <w:rPr>
          <w:lang w:val="ru-RU"/>
        </w:rPr>
        <w:t>, включая технические стандарты для: (i) каталогизации, аннотирования и документирования; (ii) создания и использования языковых ресурсов на общей совместимой всемирной основе; (iii) согласованности действий международных нормотворческих организаций и коллективов специалистов (университетов, соответствующих специализированных институтов и т.д.), включая сами коренные народы. Такой подход позволит развивать сотрудничество в вопросах разработки и соблюдения утвержденных международных стандартов.</w:t>
      </w:r>
    </w:p>
    <w:p w:rsidR="00870B54" w:rsidRPr="002132E4" w:rsidRDefault="00870B54" w:rsidP="00483B2D">
      <w:pPr>
        <w:autoSpaceDE w:val="0"/>
        <w:autoSpaceDN w:val="0"/>
        <w:adjustRightInd w:val="0"/>
        <w:ind w:left="630" w:hanging="720"/>
        <w:jc w:val="both"/>
        <w:rPr>
          <w:rFonts w:cstheme="minorHAnsi"/>
          <w:color w:val="000000"/>
          <w:sz w:val="22"/>
          <w:szCs w:val="22"/>
          <w:lang w:val="ru-RU"/>
        </w:rPr>
      </w:pPr>
    </w:p>
    <w:p w:rsidR="00A05664" w:rsidRPr="002132E4" w:rsidRDefault="00870B54" w:rsidP="00483B2D">
      <w:pPr>
        <w:autoSpaceDE w:val="0"/>
        <w:autoSpaceDN w:val="0"/>
        <w:adjustRightInd w:val="0"/>
        <w:ind w:left="630" w:hanging="720"/>
        <w:jc w:val="both"/>
        <w:rPr>
          <w:rFonts w:cstheme="minorHAnsi"/>
          <w:color w:val="000000"/>
          <w:sz w:val="22"/>
          <w:szCs w:val="22"/>
          <w:lang w:val="ru-RU"/>
        </w:rPr>
      </w:pPr>
      <w:r>
        <w:rPr>
          <w:lang w:val="ru-RU"/>
        </w:rPr>
        <w:t xml:space="preserve">3.3. </w:t>
      </w:r>
      <w:r>
        <w:rPr>
          <w:lang w:val="ru-RU"/>
        </w:rPr>
        <w:tab/>
      </w:r>
      <w:r>
        <w:rPr>
          <w:b/>
          <w:bCs/>
          <w:i/>
          <w:iCs/>
          <w:lang w:val="ru-RU"/>
        </w:rPr>
        <w:t xml:space="preserve">Все заинтересованные стороны должны признать, что язык является бесценным и незаменимым </w:t>
      </w:r>
      <w:r w:rsidR="003F4E01">
        <w:rPr>
          <w:b/>
          <w:bCs/>
          <w:i/>
          <w:iCs/>
          <w:lang w:val="ru-RU"/>
        </w:rPr>
        <w:t xml:space="preserve">социально-культурным </w:t>
      </w:r>
      <w:r>
        <w:rPr>
          <w:b/>
          <w:bCs/>
          <w:i/>
          <w:iCs/>
          <w:lang w:val="ru-RU"/>
        </w:rPr>
        <w:t>ресурсом, и действовать исходя из этого.</w:t>
      </w:r>
      <w:r>
        <w:rPr>
          <w:lang w:val="ru-RU"/>
        </w:rPr>
        <w:t xml:space="preserve"> </w:t>
      </w:r>
      <w:r>
        <w:rPr>
          <w:b/>
          <w:bCs/>
          <w:i/>
          <w:iCs/>
          <w:lang w:val="ru-RU"/>
        </w:rPr>
        <w:t xml:space="preserve">Они должны </w:t>
      </w:r>
      <w:r w:rsidR="007C135E">
        <w:rPr>
          <w:b/>
          <w:bCs/>
          <w:i/>
          <w:iCs/>
          <w:lang w:val="ru-RU"/>
        </w:rPr>
        <w:t xml:space="preserve">подтвердить </w:t>
      </w:r>
      <w:r>
        <w:rPr>
          <w:b/>
          <w:bCs/>
          <w:i/>
          <w:iCs/>
          <w:lang w:val="ru-RU"/>
        </w:rPr>
        <w:t>его важность</w:t>
      </w:r>
      <w:r>
        <w:rPr>
          <w:lang w:val="ru-RU"/>
        </w:rPr>
        <w:t xml:space="preserve"> в деле использования благ научно-технического прогресса, а также его уникальный статус в качестве инструмента сотрудничества и взаимодействия между народами и сообществами различных культур.</w:t>
      </w:r>
    </w:p>
    <w:p w:rsidR="001301F5" w:rsidRPr="002132E4" w:rsidRDefault="001301F5" w:rsidP="009774BE">
      <w:pPr>
        <w:autoSpaceDE w:val="0"/>
        <w:autoSpaceDN w:val="0"/>
        <w:adjustRightInd w:val="0"/>
        <w:ind w:left="720" w:hanging="720"/>
        <w:jc w:val="both"/>
        <w:rPr>
          <w:sz w:val="16"/>
          <w:szCs w:val="16"/>
          <w:lang w:val="ru-RU"/>
        </w:rPr>
      </w:pPr>
      <w:r w:rsidRPr="002132E4">
        <w:rPr>
          <w:rFonts w:cstheme="minorHAnsi"/>
          <w:bCs/>
          <w:i/>
          <w:iCs/>
          <w:color w:val="000000" w:themeColor="text1"/>
          <w:sz w:val="22"/>
          <w:szCs w:val="22"/>
          <w:lang w:val="ru-RU"/>
        </w:rPr>
        <w:t xml:space="preserve"> </w:t>
      </w:r>
    </w:p>
    <w:p w:rsidR="00463B98" w:rsidRPr="002B27B1" w:rsidRDefault="00870B54" w:rsidP="00463B98">
      <w:pPr>
        <w:autoSpaceDE w:val="0"/>
        <w:autoSpaceDN w:val="0"/>
        <w:spacing w:before="40" w:after="40"/>
        <w:ind w:left="1800" w:hanging="1800"/>
        <w:jc w:val="both"/>
        <w:rPr>
          <w:rFonts w:cstheme="minorHAnsi"/>
          <w:b/>
          <w:sz w:val="22"/>
          <w:szCs w:val="22"/>
        </w:rPr>
      </w:pPr>
      <w:r>
        <w:rPr>
          <w:b/>
          <w:bCs/>
          <w:lang w:val="ru-RU"/>
        </w:rPr>
        <w:lastRenderedPageBreak/>
        <w:t>Предлагаемые меры (III)</w:t>
      </w:r>
    </w:p>
    <w:p w:rsidR="00CE7955" w:rsidRPr="002B27B1" w:rsidRDefault="00CE7955" w:rsidP="00CE7955">
      <w:pPr>
        <w:tabs>
          <w:tab w:val="left" w:pos="1800"/>
        </w:tabs>
        <w:ind w:left="1440" w:hanging="1440"/>
        <w:jc w:val="both"/>
        <w:rPr>
          <w:b/>
          <w:sz w:val="22"/>
          <w:szCs w:val="22"/>
        </w:rPr>
      </w:pPr>
      <w:r w:rsidRPr="002B27B1">
        <w:rPr>
          <w:b/>
          <w:sz w:val="22"/>
          <w:szCs w:val="22"/>
        </w:rPr>
        <w:tab/>
      </w:r>
    </w:p>
    <w:p w:rsidR="00EB734A" w:rsidRPr="002132E4" w:rsidRDefault="002530F4" w:rsidP="00483B2D">
      <w:pPr>
        <w:pStyle w:val="ListParagraph"/>
        <w:numPr>
          <w:ilvl w:val="0"/>
          <w:numId w:val="10"/>
        </w:numPr>
        <w:tabs>
          <w:tab w:val="left" w:pos="630"/>
        </w:tabs>
        <w:ind w:left="630" w:hanging="630"/>
        <w:jc w:val="both"/>
        <w:rPr>
          <w:sz w:val="22"/>
          <w:szCs w:val="22"/>
          <w:lang w:val="ru-RU"/>
        </w:rPr>
      </w:pPr>
      <w:r>
        <w:rPr>
          <w:b/>
          <w:bCs/>
          <w:lang w:val="ru-RU"/>
        </w:rPr>
        <w:t>Продолжение работы по сбору фактических данных в качестве неотъемлемого компонента отслеживания и мониторинга прогресса, достигнутого в области языкового разнообразия и многоязычия.</w:t>
      </w:r>
      <w:r>
        <w:rPr>
          <w:lang w:val="ru-RU"/>
        </w:rPr>
        <w:t xml:space="preserve"> Осуществление этой деятельности этичным образом, следуя соответствующим руководящим принципам и нормам, используя самые передовые языковые технологии, а также активно обмениваясь информацией в целях обеспечения оптимальной информированности при разработке политики и принятии решений. </w:t>
      </w:r>
    </w:p>
    <w:p w:rsidR="00BB6725" w:rsidRPr="002132E4" w:rsidRDefault="00BB6725" w:rsidP="00483B2D">
      <w:pPr>
        <w:pStyle w:val="ListParagraph"/>
        <w:tabs>
          <w:tab w:val="left" w:pos="630"/>
        </w:tabs>
        <w:ind w:left="630" w:hanging="630"/>
        <w:jc w:val="both"/>
        <w:rPr>
          <w:sz w:val="22"/>
          <w:szCs w:val="22"/>
          <w:lang w:val="ru-RU"/>
        </w:rPr>
      </w:pPr>
    </w:p>
    <w:p w:rsidR="009A7D1F" w:rsidRPr="002132E4" w:rsidRDefault="002530F4" w:rsidP="00483B2D">
      <w:pPr>
        <w:pStyle w:val="ListParagraph"/>
        <w:numPr>
          <w:ilvl w:val="0"/>
          <w:numId w:val="10"/>
        </w:numPr>
        <w:tabs>
          <w:tab w:val="left" w:pos="630"/>
        </w:tabs>
        <w:ind w:left="630" w:hanging="630"/>
        <w:jc w:val="both"/>
        <w:rPr>
          <w:lang w:val="ru-RU"/>
        </w:rPr>
      </w:pPr>
      <w:r>
        <w:rPr>
          <w:b/>
          <w:bCs/>
          <w:i/>
          <w:iCs/>
          <w:lang w:val="ru-RU"/>
        </w:rPr>
        <w:t>Осуществление совместных стратегий, разработанных в рамках региональных консультаций и глобальных встреч</w:t>
      </w:r>
      <w:r>
        <w:rPr>
          <w:lang w:val="ru-RU"/>
        </w:rPr>
        <w:t xml:space="preserve"> с непосредственным участием самих носителей языков коренных народов.</w:t>
      </w:r>
    </w:p>
    <w:p w:rsidR="009A7D1F" w:rsidRPr="002132E4" w:rsidRDefault="009A7D1F" w:rsidP="00483B2D">
      <w:pPr>
        <w:pStyle w:val="ListParagraph"/>
        <w:tabs>
          <w:tab w:val="left" w:pos="630"/>
        </w:tabs>
        <w:ind w:left="630" w:hanging="630"/>
        <w:rPr>
          <w:b/>
          <w:sz w:val="22"/>
          <w:szCs w:val="22"/>
          <w:lang w:val="ru-RU"/>
        </w:rPr>
      </w:pPr>
    </w:p>
    <w:p w:rsidR="00444B44" w:rsidRPr="002132E4" w:rsidRDefault="002530F4" w:rsidP="00483B2D">
      <w:pPr>
        <w:pStyle w:val="ListParagraph"/>
        <w:numPr>
          <w:ilvl w:val="0"/>
          <w:numId w:val="10"/>
        </w:numPr>
        <w:tabs>
          <w:tab w:val="left" w:pos="630"/>
        </w:tabs>
        <w:ind w:left="630" w:hanging="630"/>
        <w:jc w:val="both"/>
        <w:rPr>
          <w:b/>
          <w:sz w:val="22"/>
          <w:szCs w:val="22"/>
          <w:lang w:val="ru-RU"/>
        </w:rPr>
      </w:pPr>
      <w:r>
        <w:rPr>
          <w:b/>
          <w:bCs/>
          <w:i/>
          <w:iCs/>
          <w:lang w:val="ru-RU"/>
        </w:rPr>
        <w:t>Содействие проведению междисциплинарных исследований</w:t>
      </w:r>
      <w:r>
        <w:rPr>
          <w:lang w:val="ru-RU"/>
        </w:rPr>
        <w:t xml:space="preserve"> по проблематике языков коренных народов, уделяя особое внимание женщинам и девушкам, детям, молодежи, инвалидам, перемещенным </w:t>
      </w:r>
      <w:r w:rsidR="00F22700">
        <w:rPr>
          <w:lang w:val="ru-RU"/>
        </w:rPr>
        <w:t xml:space="preserve">лицам </w:t>
      </w:r>
      <w:r>
        <w:rPr>
          <w:lang w:val="ru-RU"/>
        </w:rPr>
        <w:t>и пожилым лицам. Речь идет о расширении знаний путем систематического генерирования и распространения информации, осуществления совместных инициатив по выработке знаний, укрепления исследовательского потенциала и расширения доступа к исследованиям. Все эти меры будут особенно полезны для коренных народов в малых островных развивающихся государствах (МОСРГ) и наименее развитых странах (НРС).</w:t>
      </w:r>
    </w:p>
    <w:p w:rsidR="009A7D1F" w:rsidRPr="002132E4" w:rsidRDefault="009A7D1F" w:rsidP="00483B2D">
      <w:pPr>
        <w:pStyle w:val="ListParagraph"/>
        <w:tabs>
          <w:tab w:val="left" w:pos="630"/>
        </w:tabs>
        <w:ind w:left="630" w:hanging="630"/>
        <w:jc w:val="both"/>
        <w:rPr>
          <w:b/>
          <w:sz w:val="22"/>
          <w:szCs w:val="22"/>
          <w:lang w:val="ru-RU"/>
        </w:rPr>
      </w:pPr>
    </w:p>
    <w:p w:rsidR="004465FF" w:rsidRPr="002132E4" w:rsidRDefault="00D824A8" w:rsidP="00483B2D">
      <w:pPr>
        <w:pStyle w:val="ListParagraph"/>
        <w:numPr>
          <w:ilvl w:val="0"/>
          <w:numId w:val="10"/>
        </w:numPr>
        <w:tabs>
          <w:tab w:val="left" w:pos="630"/>
        </w:tabs>
        <w:ind w:left="630" w:hanging="630"/>
        <w:jc w:val="both"/>
        <w:rPr>
          <w:lang w:val="ru-RU"/>
        </w:rPr>
      </w:pPr>
      <w:r>
        <w:rPr>
          <w:b/>
          <w:bCs/>
          <w:i/>
          <w:iCs/>
          <w:lang w:val="ru-RU"/>
        </w:rPr>
        <w:t>Привлечение и обучение молодежи из числа коренных народов по всему миру</w:t>
      </w:r>
      <w:r>
        <w:rPr>
          <w:lang w:val="ru-RU"/>
        </w:rPr>
        <w:t xml:space="preserve">, с обеспечением ее участия в различных институциональных структурах и механизмах, занимающихся вопросами коренных народов, что предоставит молодежи больше возможностей для выражении своих мнений и обмена опытом и идеями об оптимальных будущих действиях, а также будет содействовать передаче языков коренных народов из поколения в поколение вместе с их мировосприятием, самобытностью, культурой, религией, духовными верованиями, традиционными знаниями и средствами к существованию, основанными на природных ресурсах.  </w:t>
      </w:r>
    </w:p>
    <w:p w:rsidR="004465FF" w:rsidRPr="002132E4" w:rsidRDefault="004465FF" w:rsidP="00483B2D">
      <w:pPr>
        <w:pStyle w:val="ListParagraph"/>
        <w:tabs>
          <w:tab w:val="left" w:pos="630"/>
        </w:tabs>
        <w:ind w:left="630" w:hanging="630"/>
        <w:jc w:val="both"/>
        <w:rPr>
          <w:lang w:val="ru-RU"/>
        </w:rPr>
      </w:pPr>
    </w:p>
    <w:p w:rsidR="00A96CEF" w:rsidRPr="002132E4" w:rsidRDefault="00D824A8" w:rsidP="00483B2D">
      <w:pPr>
        <w:pStyle w:val="ListParagraph"/>
        <w:numPr>
          <w:ilvl w:val="0"/>
          <w:numId w:val="10"/>
        </w:numPr>
        <w:tabs>
          <w:tab w:val="left" w:pos="630"/>
        </w:tabs>
        <w:ind w:left="630" w:hanging="630"/>
        <w:jc w:val="both"/>
        <w:rPr>
          <w:lang w:val="ru-RU"/>
        </w:rPr>
      </w:pPr>
      <w:r>
        <w:rPr>
          <w:b/>
          <w:bCs/>
          <w:i/>
          <w:iCs/>
          <w:lang w:val="ru-RU"/>
        </w:rPr>
        <w:t>Использование политики, учитывающей языковые особенности, для решения существующих социальных вопросов и устранения угроз и рисков</w:t>
      </w:r>
      <w:r>
        <w:rPr>
          <w:lang w:val="ru-RU"/>
        </w:rPr>
        <w:t>, что позволит противостоять серьезным проблемам бытового насилия, нападений, изнасилований, азартных игр, заболеваний или инфекций, передаваемых половым путем, подростковой беременности и злоупотребления наркотиками и алкоголем, таящим опасность для благополучия и будущего человечества.</w:t>
      </w:r>
    </w:p>
    <w:p w:rsidR="00236218" w:rsidRPr="002132E4" w:rsidRDefault="00236218" w:rsidP="00EF70D2">
      <w:pPr>
        <w:tabs>
          <w:tab w:val="left" w:pos="1440"/>
        </w:tabs>
        <w:ind w:left="1440" w:hanging="1440"/>
        <w:jc w:val="both"/>
        <w:rPr>
          <w:b/>
          <w:sz w:val="22"/>
          <w:szCs w:val="22"/>
          <w:lang w:val="ru-RU"/>
        </w:rPr>
      </w:pPr>
    </w:p>
    <w:p w:rsidR="00703606" w:rsidRPr="002132E4" w:rsidRDefault="00703606">
      <w:pPr>
        <w:rPr>
          <w:b/>
          <w:sz w:val="22"/>
          <w:szCs w:val="22"/>
          <w:lang w:val="ru-RU"/>
        </w:rPr>
      </w:pPr>
      <w:r w:rsidRPr="002132E4">
        <w:rPr>
          <w:b/>
          <w:sz w:val="22"/>
          <w:szCs w:val="22"/>
          <w:lang w:val="ru-RU"/>
        </w:rPr>
        <w:br w:type="page"/>
      </w:r>
    </w:p>
    <w:p w:rsidR="00B3473D" w:rsidRPr="00CA46D7" w:rsidRDefault="000E7907" w:rsidP="00EF70D2">
      <w:pPr>
        <w:tabs>
          <w:tab w:val="left" w:pos="1440"/>
        </w:tabs>
        <w:ind w:left="1440" w:hanging="1440"/>
        <w:jc w:val="both"/>
        <w:rPr>
          <w:sz w:val="22"/>
          <w:szCs w:val="22"/>
          <w:lang w:val="ru-RU"/>
        </w:rPr>
      </w:pPr>
      <w:r w:rsidRPr="000E7907">
        <w:rPr>
          <w:b/>
          <w:lang w:val="ru-RU"/>
        </w:rPr>
        <w:lastRenderedPageBreak/>
        <w:t>Вывод IV.</w:t>
      </w:r>
      <w:r w:rsidR="007B4FA8">
        <w:rPr>
          <w:lang w:val="ru-RU"/>
        </w:rPr>
        <w:t xml:space="preserve"> </w:t>
      </w:r>
      <w:r w:rsidR="007B4FA8">
        <w:rPr>
          <w:lang w:val="ru-RU"/>
        </w:rPr>
        <w:tab/>
      </w:r>
      <w:r w:rsidRPr="000E7907">
        <w:rPr>
          <w:bCs/>
          <w:lang w:val="ru-RU"/>
        </w:rPr>
        <w:t>Очевидно, что в результате исторически сложившейся тенденции принимаемые меры не учитывают потребности носителей языков коренных народов, в связи с чем обеспечение равенства становится сегодня безотлагательной необходимостью.</w:t>
      </w:r>
      <w:r w:rsidR="007B4FA8" w:rsidRPr="00CA46D7">
        <w:rPr>
          <w:lang w:val="ru-RU"/>
        </w:rPr>
        <w:t xml:space="preserve"> Время не ждет, и для реализации Повестки дня в области устойчивого развития на период до 2030 года и для достижения ее важнейших целей осталось всего десять лет. В будущем для успешной и эффективной поддержки языков коренных народов потребуется значительное и подд</w:t>
      </w:r>
      <w:r w:rsidR="002D201E">
        <w:rPr>
          <w:lang w:val="ru-RU"/>
        </w:rPr>
        <w:t>ающееся количественной оценке расширение участия самих коренных народов, особенно их женщин и молодежи, через их собственные структуры управления и представительные органы. Такой подход будет означать должное уважение культурного многообразия, этических норм и интеграцию ценностей коренных народов на всех уровнях реагирования (</w:t>
      </w:r>
      <w:r w:rsidRPr="000E7907">
        <w:rPr>
          <w:bCs/>
          <w:lang w:val="ru-RU"/>
        </w:rPr>
        <w:t>РАСШИРЕНИЕ ПРАВ И ВОЗМОЖНОСТЕЙ</w:t>
      </w:r>
      <w:r w:rsidR="007B4FA8" w:rsidRPr="00CA46D7">
        <w:rPr>
          <w:lang w:val="ru-RU"/>
        </w:rPr>
        <w:t xml:space="preserve">).  </w:t>
      </w:r>
    </w:p>
    <w:p w:rsidR="00B44780" w:rsidRPr="002132E4" w:rsidRDefault="00B44780" w:rsidP="00C47525">
      <w:pPr>
        <w:tabs>
          <w:tab w:val="left" w:pos="1530"/>
        </w:tabs>
        <w:jc w:val="both"/>
        <w:rPr>
          <w:b/>
          <w:sz w:val="22"/>
          <w:szCs w:val="22"/>
          <w:lang w:val="ru-RU"/>
        </w:rPr>
      </w:pPr>
    </w:p>
    <w:p w:rsidR="00E6670D" w:rsidRPr="002132E4" w:rsidRDefault="00B3473D" w:rsidP="00CE7955">
      <w:pPr>
        <w:tabs>
          <w:tab w:val="left" w:pos="1800"/>
        </w:tabs>
        <w:ind w:left="1440" w:hanging="1440"/>
        <w:jc w:val="both"/>
        <w:rPr>
          <w:b/>
          <w:sz w:val="16"/>
          <w:szCs w:val="16"/>
          <w:lang w:val="ru-RU"/>
        </w:rPr>
      </w:pPr>
      <w:r>
        <w:rPr>
          <w:b/>
          <w:bCs/>
          <w:lang w:val="ru-RU"/>
        </w:rPr>
        <w:t>Цель (</w:t>
      </w:r>
      <w:r w:rsidR="000E7907" w:rsidRPr="000E7907">
        <w:rPr>
          <w:b/>
          <w:lang w:val="ru-RU"/>
        </w:rPr>
        <w:t>IV</w:t>
      </w:r>
      <w:r>
        <w:rPr>
          <w:b/>
          <w:bCs/>
          <w:lang w:val="ru-RU"/>
        </w:rPr>
        <w:t>)</w:t>
      </w:r>
      <w:r>
        <w:rPr>
          <w:lang w:val="ru-RU"/>
        </w:rPr>
        <w:tab/>
        <w:t xml:space="preserve">К установленному сроку </w:t>
      </w:r>
      <w:r w:rsidR="00A84E30">
        <w:rPr>
          <w:lang w:val="ru-RU"/>
        </w:rPr>
        <w:t>–</w:t>
      </w:r>
      <w:r>
        <w:rPr>
          <w:lang w:val="ru-RU"/>
        </w:rPr>
        <w:t xml:space="preserve"> 2030</w:t>
      </w:r>
      <w:r w:rsidR="00A84E30">
        <w:rPr>
          <w:lang w:val="ru-RU"/>
        </w:rPr>
        <w:t xml:space="preserve"> </w:t>
      </w:r>
      <w:r>
        <w:rPr>
          <w:lang w:val="ru-RU"/>
        </w:rPr>
        <w:t xml:space="preserve">году </w:t>
      </w:r>
      <w:r w:rsidR="00A84E30">
        <w:rPr>
          <w:lang w:val="ru-RU"/>
        </w:rPr>
        <w:t>–</w:t>
      </w:r>
      <w:r>
        <w:rPr>
          <w:lang w:val="ru-RU"/>
        </w:rPr>
        <w:t xml:space="preserve"> обеспечить</w:t>
      </w:r>
      <w:r w:rsidR="00A84E30">
        <w:rPr>
          <w:lang w:val="ru-RU"/>
        </w:rPr>
        <w:t xml:space="preserve"> </w:t>
      </w:r>
      <w:r>
        <w:rPr>
          <w:lang w:val="ru-RU"/>
        </w:rPr>
        <w:t xml:space="preserve">надежную поддержку и создать адекватные институциональные структуры, обладающие четким мандатом, особенно на региональном и национальном уровнях, для наращивания человеческого потенциала и развития соответствующих языковых ресурсов и инструментов, включая механизмы сбора и хранения фактических данных, в целях разработки и осуществления эффективной языковой политики с одновременным укреплением организаций и общинных центров, которые занимаются удовлетворением конкретных потребностей языков коренных народов и их носителей по всему миру. </w:t>
      </w:r>
    </w:p>
    <w:p w:rsidR="00CE7955" w:rsidRPr="002132E4" w:rsidRDefault="00E6670D" w:rsidP="00CE7955">
      <w:pPr>
        <w:tabs>
          <w:tab w:val="left" w:pos="1800"/>
        </w:tabs>
        <w:ind w:left="1440" w:hanging="1440"/>
        <w:jc w:val="both"/>
        <w:rPr>
          <w:b/>
          <w:sz w:val="22"/>
          <w:szCs w:val="22"/>
          <w:lang w:val="ru-RU"/>
        </w:rPr>
      </w:pPr>
      <w:r w:rsidRPr="002132E4">
        <w:rPr>
          <w:b/>
          <w:sz w:val="22"/>
          <w:szCs w:val="22"/>
          <w:lang w:val="ru-RU"/>
        </w:rPr>
        <w:t xml:space="preserve"> </w:t>
      </w:r>
    </w:p>
    <w:p w:rsidR="00E47747" w:rsidRPr="002132E4" w:rsidRDefault="00E47747" w:rsidP="00E47747">
      <w:pPr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  <w:lang w:val="ru-RU"/>
        </w:rPr>
      </w:pPr>
      <w:r>
        <w:rPr>
          <w:b/>
          <w:bCs/>
          <w:lang w:val="ru-RU"/>
        </w:rPr>
        <w:t>Рекомендации</w:t>
      </w:r>
    </w:p>
    <w:p w:rsidR="00E47747" w:rsidRPr="002132E4" w:rsidRDefault="00E47747" w:rsidP="00E47747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ru-RU"/>
        </w:rPr>
      </w:pPr>
    </w:p>
    <w:p w:rsidR="00E47747" w:rsidRPr="002132E4" w:rsidRDefault="00CE3B57" w:rsidP="0029204E">
      <w:pPr>
        <w:autoSpaceDE w:val="0"/>
        <w:autoSpaceDN w:val="0"/>
        <w:adjustRightInd w:val="0"/>
        <w:ind w:left="720" w:hanging="720"/>
        <w:jc w:val="both"/>
        <w:rPr>
          <w:rFonts w:cstheme="minorHAnsi"/>
          <w:sz w:val="22"/>
          <w:szCs w:val="22"/>
          <w:lang w:val="ru-RU"/>
        </w:rPr>
      </w:pPr>
      <w:r>
        <w:rPr>
          <w:lang w:val="ru-RU"/>
        </w:rPr>
        <w:t xml:space="preserve">4.1. </w:t>
      </w:r>
      <w:r>
        <w:rPr>
          <w:lang w:val="ru-RU"/>
        </w:rPr>
        <w:tab/>
        <w:t xml:space="preserve">Государствам-членам и соответствующим заинтересованным сторонам при всестороннем участии носителей языков следует </w:t>
      </w:r>
      <w:r>
        <w:rPr>
          <w:b/>
          <w:bCs/>
          <w:i/>
          <w:iCs/>
          <w:lang w:val="ru-RU"/>
        </w:rPr>
        <w:t>совместно разработать скоординированную стратегию в своих соответствующих областях в целях возрождения, воссоздания, сохранения и укрепления конкретных языков</w:t>
      </w:r>
      <w:r>
        <w:rPr>
          <w:lang w:val="ru-RU"/>
        </w:rPr>
        <w:t xml:space="preserve">, включая языки коренных народов, с помощью различных учреждений, включая комиссии, институты, занимающиеся научными исследованиями и лингвистическими технологиями, структуры, представляющие коренные народы, библиотеки, СМИ и организации по вопросам информации и сохранения памяти. Их работа в целом должна охватывать как сбор, архивирование и сохранение языков и ресурсов, так и оказание поддержки учреждениям культуры коренных народов, их традиционным начинаниям, а также их традиционным видам спорта и формам досуга. </w:t>
      </w:r>
    </w:p>
    <w:p w:rsidR="002F5643" w:rsidRPr="002132E4" w:rsidRDefault="002F5643" w:rsidP="0029204E">
      <w:pPr>
        <w:autoSpaceDE w:val="0"/>
        <w:autoSpaceDN w:val="0"/>
        <w:adjustRightInd w:val="0"/>
        <w:ind w:left="720" w:hanging="720"/>
        <w:jc w:val="both"/>
        <w:rPr>
          <w:rFonts w:cstheme="minorHAnsi"/>
          <w:sz w:val="22"/>
          <w:szCs w:val="22"/>
          <w:lang w:val="ru-RU"/>
        </w:rPr>
      </w:pPr>
    </w:p>
    <w:p w:rsidR="00623E86" w:rsidRPr="002132E4" w:rsidRDefault="00CE3B57" w:rsidP="00623E86">
      <w:pPr>
        <w:autoSpaceDE w:val="0"/>
        <w:autoSpaceDN w:val="0"/>
        <w:adjustRightInd w:val="0"/>
        <w:ind w:left="720" w:hanging="720"/>
        <w:jc w:val="both"/>
        <w:rPr>
          <w:rFonts w:cstheme="minorHAnsi"/>
          <w:sz w:val="22"/>
          <w:szCs w:val="22"/>
          <w:lang w:val="ru-RU"/>
        </w:rPr>
      </w:pPr>
      <w:r>
        <w:rPr>
          <w:lang w:val="ru-RU"/>
        </w:rPr>
        <w:t xml:space="preserve">4.2. </w:t>
      </w:r>
      <w:r>
        <w:rPr>
          <w:lang w:val="ru-RU"/>
        </w:rPr>
        <w:tab/>
        <w:t xml:space="preserve">Для достижения вышеуказанной цели государствам-членам и соответствующим заинтересованным сторонам в сотрудничестве с коренными народами и другими языковыми общинами надлежит </w:t>
      </w:r>
      <w:r>
        <w:rPr>
          <w:b/>
          <w:bCs/>
          <w:i/>
          <w:iCs/>
          <w:lang w:val="ru-RU"/>
        </w:rPr>
        <w:t>разработать и внедрить современные инструменты и нормы, адаптированные к конкретным потребностям языков коренных народов и их местным условиям</w:t>
      </w:r>
      <w:r>
        <w:rPr>
          <w:lang w:val="ru-RU"/>
        </w:rPr>
        <w:t xml:space="preserve">. Эта работа должна проводиться при всестороннем участии коренных народов. Библиотечные организации и музеи могут не только оказывать поддержку расширению использования языков, </w:t>
      </w:r>
      <w:r>
        <w:rPr>
          <w:lang w:val="ru-RU"/>
        </w:rPr>
        <w:lastRenderedPageBreak/>
        <w:t>распространению информации и сохранению памяти, но и служить важнейшими средствами защиты, демонстрации</w:t>
      </w:r>
      <w:r w:rsidR="00785FAE">
        <w:rPr>
          <w:lang w:val="ru-RU"/>
        </w:rPr>
        <w:t>, сохранения</w:t>
      </w:r>
      <w:r>
        <w:rPr>
          <w:lang w:val="ru-RU"/>
        </w:rPr>
        <w:t xml:space="preserve"> и совместного использования языковых ресурсов коренных народов. </w:t>
      </w:r>
    </w:p>
    <w:p w:rsidR="00E47747" w:rsidRPr="002132E4" w:rsidRDefault="00E47747" w:rsidP="00CE3B57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  <w:lang w:val="ru-RU"/>
        </w:rPr>
      </w:pPr>
    </w:p>
    <w:p w:rsidR="00E47747" w:rsidRPr="002132E4" w:rsidRDefault="00CE3B57" w:rsidP="002C1BE5">
      <w:pPr>
        <w:autoSpaceDE w:val="0"/>
        <w:autoSpaceDN w:val="0"/>
        <w:adjustRightInd w:val="0"/>
        <w:ind w:left="720" w:hanging="720"/>
        <w:jc w:val="both"/>
        <w:rPr>
          <w:rFonts w:cstheme="minorHAnsi"/>
          <w:sz w:val="22"/>
          <w:szCs w:val="22"/>
          <w:lang w:val="ru-RU"/>
        </w:rPr>
      </w:pPr>
      <w:r>
        <w:rPr>
          <w:lang w:val="ru-RU"/>
        </w:rPr>
        <w:t xml:space="preserve">4.3. </w:t>
      </w:r>
      <w:r>
        <w:rPr>
          <w:lang w:val="ru-RU"/>
        </w:rPr>
        <w:tab/>
        <w:t>Работающим сообща государствам-членам, коренным народам и соответствующим заинтересованным сторонам следует</w:t>
      </w:r>
      <w:r>
        <w:rPr>
          <w:b/>
          <w:bCs/>
          <w:i/>
          <w:iCs/>
          <w:lang w:val="ru-RU"/>
        </w:rPr>
        <w:t xml:space="preserve"> поощрять разработку и совместное применение стандартов, передовой практики, оптимальных технических средств и языковых ресурсов</w:t>
      </w:r>
      <w:r>
        <w:rPr>
          <w:lang w:val="ru-RU"/>
        </w:rPr>
        <w:t>. Эта деятельность должна всегда сопровождаться соблюдением правовых и этических норм и, насколько возможно, использованием открытых, инклюзивных и свободных форматов, разрабатываемых и внедряемых на основе свободного, предварительного и осознанного согласия, наряду с сотрудничеством в рамках проектов, рабочими поездками, академическими обменами и другими формами работы.</w:t>
      </w:r>
    </w:p>
    <w:p w:rsidR="002C1BE5" w:rsidRPr="002132E4" w:rsidRDefault="002C1BE5" w:rsidP="00CE7955">
      <w:pPr>
        <w:tabs>
          <w:tab w:val="left" w:pos="1800"/>
        </w:tabs>
        <w:ind w:left="1440" w:hanging="1440"/>
        <w:jc w:val="both"/>
        <w:rPr>
          <w:b/>
          <w:sz w:val="22"/>
          <w:szCs w:val="22"/>
          <w:lang w:val="ru-RU"/>
        </w:rPr>
      </w:pPr>
    </w:p>
    <w:p w:rsidR="00F7369C" w:rsidRPr="002132E4" w:rsidRDefault="002C1BE5" w:rsidP="002C1BE5">
      <w:pPr>
        <w:tabs>
          <w:tab w:val="left" w:pos="1800"/>
        </w:tabs>
        <w:ind w:left="720" w:hanging="720"/>
        <w:jc w:val="both"/>
        <w:rPr>
          <w:rFonts w:cstheme="minorHAnsi"/>
          <w:b/>
          <w:sz w:val="22"/>
          <w:szCs w:val="22"/>
          <w:lang w:val="ru-RU"/>
        </w:rPr>
      </w:pPr>
      <w:r>
        <w:rPr>
          <w:lang w:val="ru-RU"/>
        </w:rPr>
        <w:t xml:space="preserve">4.4. </w:t>
      </w:r>
      <w:r>
        <w:rPr>
          <w:lang w:val="ru-RU"/>
        </w:rPr>
        <w:tab/>
      </w:r>
      <w:r>
        <w:rPr>
          <w:b/>
          <w:bCs/>
          <w:i/>
          <w:iCs/>
          <w:lang w:val="ru-RU"/>
        </w:rPr>
        <w:t>Сами коренные народы через свои институты, представляющие их интересы,</w:t>
      </w:r>
      <w:r>
        <w:rPr>
          <w:lang w:val="ru-RU"/>
        </w:rPr>
        <w:t xml:space="preserve"> должны взять на себя инициативу по укреплению своих организационных структур и созданию необходимого потенциала для удовлетворения потребностей носителей языков коренных народов. </w:t>
      </w:r>
    </w:p>
    <w:p w:rsidR="002C1BE5" w:rsidRPr="002132E4" w:rsidRDefault="002C1BE5" w:rsidP="00463B98">
      <w:pPr>
        <w:autoSpaceDE w:val="0"/>
        <w:autoSpaceDN w:val="0"/>
        <w:spacing w:before="40" w:after="40"/>
        <w:ind w:left="1800" w:hanging="1800"/>
        <w:jc w:val="both"/>
        <w:rPr>
          <w:rFonts w:cstheme="minorHAnsi"/>
          <w:b/>
          <w:sz w:val="22"/>
          <w:szCs w:val="22"/>
          <w:lang w:val="ru-RU"/>
        </w:rPr>
      </w:pPr>
    </w:p>
    <w:p w:rsidR="00587357" w:rsidRPr="002132E4" w:rsidRDefault="00587357">
      <w:pPr>
        <w:rPr>
          <w:rFonts w:cstheme="minorHAnsi"/>
          <w:b/>
          <w:sz w:val="22"/>
          <w:szCs w:val="22"/>
          <w:lang w:val="ru-RU"/>
        </w:rPr>
      </w:pPr>
      <w:r w:rsidRPr="002132E4">
        <w:rPr>
          <w:rFonts w:cstheme="minorHAnsi"/>
          <w:b/>
          <w:sz w:val="22"/>
          <w:szCs w:val="22"/>
          <w:lang w:val="ru-RU"/>
        </w:rPr>
        <w:br w:type="page"/>
      </w:r>
    </w:p>
    <w:p w:rsidR="00463B98" w:rsidRPr="002B27B1" w:rsidRDefault="00E47747" w:rsidP="00463B98">
      <w:pPr>
        <w:autoSpaceDE w:val="0"/>
        <w:autoSpaceDN w:val="0"/>
        <w:spacing w:before="40" w:after="40"/>
        <w:ind w:left="1800" w:hanging="1800"/>
        <w:jc w:val="both"/>
        <w:rPr>
          <w:rFonts w:cstheme="minorHAnsi"/>
          <w:b/>
          <w:sz w:val="22"/>
          <w:szCs w:val="22"/>
        </w:rPr>
      </w:pPr>
      <w:r>
        <w:rPr>
          <w:b/>
          <w:bCs/>
          <w:lang w:val="ru-RU"/>
        </w:rPr>
        <w:lastRenderedPageBreak/>
        <w:t>Предлагаемые меры</w:t>
      </w:r>
    </w:p>
    <w:p w:rsidR="00463B98" w:rsidRPr="002B27B1" w:rsidRDefault="00463B98" w:rsidP="00367C6A">
      <w:pPr>
        <w:ind w:left="1800" w:hanging="1800"/>
        <w:jc w:val="both"/>
        <w:rPr>
          <w:b/>
          <w:sz w:val="22"/>
          <w:szCs w:val="22"/>
        </w:rPr>
      </w:pPr>
    </w:p>
    <w:p w:rsidR="00B3473D" w:rsidRPr="002132E4" w:rsidRDefault="00BA668C" w:rsidP="00483B2D">
      <w:pPr>
        <w:pStyle w:val="ListParagraph"/>
        <w:numPr>
          <w:ilvl w:val="0"/>
          <w:numId w:val="9"/>
        </w:numPr>
        <w:ind w:left="720" w:hanging="720"/>
        <w:jc w:val="both"/>
        <w:rPr>
          <w:color w:val="000000" w:themeColor="text1"/>
          <w:sz w:val="22"/>
          <w:szCs w:val="22"/>
          <w:lang w:val="ru-RU"/>
        </w:rPr>
      </w:pPr>
      <w:r>
        <w:rPr>
          <w:b/>
          <w:bCs/>
          <w:i/>
          <w:iCs/>
          <w:lang w:val="ru-RU"/>
        </w:rPr>
        <w:t>Оказание поддержки инициативам коренных народов и содействие созданию соответствующего институционального потенциала</w:t>
      </w:r>
      <w:r>
        <w:rPr>
          <w:lang w:val="ru-RU"/>
        </w:rPr>
        <w:t>, который с этической и практической точек зрения укрепляет и питает языки коренных народов в таких областях, как государственные услуги, образование, искусство, спорт, культура, наука, коммуникация и информация, занятость, здравоохранение и социальная интеграция, охватывая молодежь, девушек и женщин, пожилых людей и инвалидов из числа коренных народов.</w:t>
      </w:r>
    </w:p>
    <w:p w:rsidR="00B3473D" w:rsidRPr="002132E4" w:rsidRDefault="00B3473D" w:rsidP="00483B2D">
      <w:pPr>
        <w:pStyle w:val="ListParagraph"/>
        <w:ind w:hanging="720"/>
        <w:rPr>
          <w:color w:val="000000" w:themeColor="text1"/>
          <w:sz w:val="22"/>
          <w:szCs w:val="22"/>
          <w:lang w:val="ru-RU"/>
        </w:rPr>
      </w:pPr>
    </w:p>
    <w:p w:rsidR="00451339" w:rsidRPr="002132E4" w:rsidRDefault="00BA668C" w:rsidP="00483B2D">
      <w:pPr>
        <w:pStyle w:val="ListParagraph"/>
        <w:numPr>
          <w:ilvl w:val="0"/>
          <w:numId w:val="9"/>
        </w:numPr>
        <w:ind w:left="720" w:hanging="720"/>
        <w:jc w:val="both"/>
        <w:rPr>
          <w:rFonts w:eastAsia="Times New Roman" w:cstheme="minorHAnsi"/>
          <w:color w:val="000000" w:themeColor="text1"/>
          <w:sz w:val="22"/>
          <w:szCs w:val="22"/>
          <w:lang w:val="ru-RU"/>
        </w:rPr>
      </w:pPr>
      <w:r>
        <w:rPr>
          <w:b/>
          <w:bCs/>
          <w:i/>
          <w:iCs/>
          <w:lang w:val="ru-RU"/>
        </w:rPr>
        <w:t>Проведение всеобъемлющего исследования по вопросам воссоздания и возрождения языков коренных народов</w:t>
      </w:r>
      <w:r>
        <w:rPr>
          <w:lang w:val="ru-RU"/>
        </w:rPr>
        <w:t xml:space="preserve"> (тема, которой традиционно уделяется маргинальное внимание в лингвистических исследованиях, ограничивающихся, как правило, изучением вопросов сохранения); выделение средств на проведение исследований, особенно под руководством ученых из числа представителей коренных народов, по методологиям и подходам к воссозданию и возрождению языков коренных народов, а также анализ взаимосвязи между воссозданием и возрождением языков и прогрессом в других социальных, экологических и культурных областях.</w:t>
      </w:r>
    </w:p>
    <w:p w:rsidR="008A18C8" w:rsidRPr="002132E4" w:rsidRDefault="008A18C8" w:rsidP="00483B2D">
      <w:pPr>
        <w:pStyle w:val="ListParagraph"/>
        <w:jc w:val="both"/>
        <w:rPr>
          <w:rFonts w:eastAsia="Times New Roman" w:cstheme="minorHAnsi"/>
          <w:color w:val="000000" w:themeColor="text1"/>
          <w:sz w:val="22"/>
          <w:szCs w:val="22"/>
          <w:lang w:val="ru-RU"/>
        </w:rPr>
      </w:pPr>
    </w:p>
    <w:p w:rsidR="00BB7CC8" w:rsidRPr="002132E4" w:rsidRDefault="00BA668C" w:rsidP="00483B2D">
      <w:pPr>
        <w:pStyle w:val="ListParagraph"/>
        <w:numPr>
          <w:ilvl w:val="0"/>
          <w:numId w:val="9"/>
        </w:numPr>
        <w:ind w:left="720" w:hanging="720"/>
        <w:jc w:val="both"/>
        <w:rPr>
          <w:rFonts w:cstheme="minorHAnsi"/>
          <w:color w:val="000000" w:themeColor="text1"/>
          <w:sz w:val="22"/>
          <w:szCs w:val="22"/>
          <w:lang w:val="ru-RU"/>
        </w:rPr>
      </w:pPr>
      <w:r>
        <w:rPr>
          <w:lang w:val="ru-RU"/>
        </w:rPr>
        <w:t xml:space="preserve">Оказание помощи и поддержки самим общинам коренных народов в активном содействии возрождению их языков путем предоставления им более широкого и прямого </w:t>
      </w:r>
      <w:r>
        <w:rPr>
          <w:b/>
          <w:bCs/>
          <w:i/>
          <w:iCs/>
          <w:lang w:val="ru-RU"/>
        </w:rPr>
        <w:t>доступа к соответствующим ресурсам и знаниям в форме таких технологий</w:t>
      </w:r>
      <w:r>
        <w:rPr>
          <w:lang w:val="ru-RU"/>
        </w:rPr>
        <w:t xml:space="preserve">, как синтез речи и компьютерные средства обучения языку, которые способствуют постоянному ознакомлению со свойственными языку звуками, а также точному произношению и артикуляции. </w:t>
      </w:r>
    </w:p>
    <w:p w:rsidR="001D5E8B" w:rsidRPr="002132E4" w:rsidRDefault="001D5E8B" w:rsidP="00483B2D">
      <w:pPr>
        <w:pStyle w:val="ListParagraph"/>
        <w:ind w:hanging="720"/>
        <w:rPr>
          <w:rFonts w:cstheme="minorHAnsi"/>
          <w:sz w:val="22"/>
          <w:szCs w:val="22"/>
          <w:lang w:val="ru-RU"/>
        </w:rPr>
      </w:pPr>
    </w:p>
    <w:p w:rsidR="008A18C8" w:rsidRPr="002132E4" w:rsidRDefault="00BA668C" w:rsidP="00483B2D">
      <w:pPr>
        <w:pStyle w:val="ListParagraph"/>
        <w:numPr>
          <w:ilvl w:val="0"/>
          <w:numId w:val="9"/>
        </w:numPr>
        <w:ind w:left="720" w:hanging="720"/>
        <w:jc w:val="both"/>
        <w:rPr>
          <w:rFonts w:eastAsia="Times New Roman" w:cstheme="minorHAnsi"/>
          <w:color w:val="000000" w:themeColor="text1"/>
          <w:sz w:val="22"/>
          <w:szCs w:val="22"/>
          <w:lang w:val="ru-RU"/>
        </w:rPr>
      </w:pPr>
      <w:r>
        <w:rPr>
          <w:lang w:val="ru-RU"/>
        </w:rPr>
        <w:t xml:space="preserve">Поощрение дальнейшего </w:t>
      </w:r>
      <w:r>
        <w:rPr>
          <w:b/>
          <w:bCs/>
          <w:i/>
          <w:iCs/>
          <w:lang w:val="ru-RU"/>
        </w:rPr>
        <w:t>сотрудничества между научными кругами и коренными народами</w:t>
      </w:r>
      <w:r>
        <w:rPr>
          <w:lang w:val="ru-RU"/>
        </w:rPr>
        <w:t xml:space="preserve"> в области этики </w:t>
      </w:r>
      <w:r>
        <w:rPr>
          <w:b/>
          <w:bCs/>
          <w:i/>
          <w:iCs/>
          <w:lang w:val="ru-RU"/>
        </w:rPr>
        <w:t>при проведении исследований на равноправной основе.</w:t>
      </w:r>
      <w:r>
        <w:rPr>
          <w:lang w:val="ru-RU"/>
        </w:rPr>
        <w:t xml:space="preserve"> Это предполагает свободное, предварительное и осознанное согласие со стороны соответствующих общин, а также обеспечение такого положения, при котором сами коренные народы определяют темы и рамки</w:t>
      </w:r>
      <w:r w:rsidR="00C76AD6">
        <w:rPr>
          <w:lang w:val="ru-RU"/>
        </w:rPr>
        <w:t xml:space="preserve"> исследований</w:t>
      </w:r>
      <w:r>
        <w:rPr>
          <w:lang w:val="ru-RU"/>
        </w:rPr>
        <w:t>, наряду с предоставление</w:t>
      </w:r>
      <w:r w:rsidR="00C76AD6">
        <w:rPr>
          <w:lang w:val="ru-RU"/>
        </w:rPr>
        <w:t>м</w:t>
      </w:r>
      <w:r>
        <w:rPr>
          <w:lang w:val="ru-RU"/>
        </w:rPr>
        <w:t xml:space="preserve"> надлежащего доступа к научным результатам.</w:t>
      </w:r>
    </w:p>
    <w:p w:rsidR="00B224DA" w:rsidRPr="002132E4" w:rsidRDefault="00B224DA" w:rsidP="00483B2D">
      <w:pPr>
        <w:ind w:left="720"/>
        <w:rPr>
          <w:rFonts w:eastAsia="Times New Roman" w:cstheme="minorHAnsi"/>
          <w:color w:val="538135" w:themeColor="accent6" w:themeShade="BF"/>
          <w:sz w:val="22"/>
          <w:szCs w:val="22"/>
          <w:lang w:val="ru-RU"/>
        </w:rPr>
      </w:pPr>
    </w:p>
    <w:p w:rsidR="001235A5" w:rsidRPr="002132E4" w:rsidRDefault="00B224DA" w:rsidP="00483B2D">
      <w:pPr>
        <w:pStyle w:val="ListParagraph"/>
        <w:numPr>
          <w:ilvl w:val="0"/>
          <w:numId w:val="9"/>
        </w:numPr>
        <w:ind w:left="720" w:hanging="720"/>
        <w:jc w:val="both"/>
        <w:rPr>
          <w:rFonts w:eastAsia="Times New Roman" w:cstheme="minorHAnsi"/>
          <w:color w:val="000000" w:themeColor="text1"/>
          <w:sz w:val="16"/>
          <w:szCs w:val="16"/>
          <w:lang w:val="ru-RU"/>
        </w:rPr>
      </w:pPr>
      <w:r>
        <w:rPr>
          <w:lang w:val="ru-RU"/>
        </w:rPr>
        <w:t xml:space="preserve">Разработка целенаправленных </w:t>
      </w:r>
      <w:r>
        <w:rPr>
          <w:b/>
          <w:bCs/>
          <w:i/>
          <w:iCs/>
          <w:lang w:val="ru-RU"/>
        </w:rPr>
        <w:t>программ подготовки преподавателей</w:t>
      </w:r>
      <w:r>
        <w:rPr>
          <w:lang w:val="ru-RU"/>
        </w:rPr>
        <w:t>, способных содействовать устойчивому развитию языков коренных народов, в сотрудничестве с государственными и частными учреждениями и инициативами гражданского общества. Важно обеспечить подготовку и наличие достаточного числа устных и письменных переводчиков и других специалистов, обладающих соответствующими социально-культурными и лингвистическими навыками.</w:t>
      </w:r>
    </w:p>
    <w:p w:rsidR="006177ED" w:rsidRPr="002132E4" w:rsidRDefault="006177ED" w:rsidP="00483B2D">
      <w:pPr>
        <w:ind w:left="720" w:hanging="450"/>
        <w:rPr>
          <w:rFonts w:eastAsia="Times New Roman" w:cstheme="minorHAnsi"/>
          <w:color w:val="538135" w:themeColor="accent6" w:themeShade="BF"/>
          <w:sz w:val="22"/>
          <w:szCs w:val="22"/>
          <w:lang w:val="ru-RU"/>
        </w:rPr>
      </w:pPr>
    </w:p>
    <w:p w:rsidR="00703606" w:rsidRPr="002132E4" w:rsidRDefault="00703606" w:rsidP="00483B2D">
      <w:pPr>
        <w:ind w:left="720"/>
        <w:rPr>
          <w:rFonts w:eastAsia="Times New Roman" w:cstheme="minorHAnsi"/>
          <w:b/>
          <w:sz w:val="22"/>
          <w:szCs w:val="22"/>
          <w:lang w:val="ru-RU"/>
        </w:rPr>
      </w:pPr>
      <w:r w:rsidRPr="002132E4">
        <w:rPr>
          <w:rFonts w:eastAsia="Times New Roman" w:cstheme="minorHAnsi"/>
          <w:b/>
          <w:sz w:val="22"/>
          <w:szCs w:val="22"/>
          <w:lang w:val="ru-RU"/>
        </w:rPr>
        <w:br w:type="page"/>
      </w:r>
    </w:p>
    <w:p w:rsidR="006A4ED0" w:rsidRPr="00CA46D7" w:rsidRDefault="000E7907" w:rsidP="006A4ED0">
      <w:pPr>
        <w:tabs>
          <w:tab w:val="left" w:pos="1530"/>
        </w:tabs>
        <w:ind w:left="1530" w:hanging="1530"/>
        <w:jc w:val="both"/>
        <w:rPr>
          <w:rFonts w:cstheme="minorHAnsi"/>
          <w:b/>
          <w:sz w:val="22"/>
          <w:szCs w:val="22"/>
          <w:lang w:val="ru-RU"/>
        </w:rPr>
      </w:pPr>
      <w:r w:rsidRPr="000E7907">
        <w:rPr>
          <w:b/>
          <w:lang w:val="ru-RU"/>
        </w:rPr>
        <w:lastRenderedPageBreak/>
        <w:t>Вывод V.</w:t>
      </w:r>
      <w:r w:rsidR="006177ED">
        <w:rPr>
          <w:lang w:val="ru-RU"/>
        </w:rPr>
        <w:tab/>
      </w:r>
      <w:r w:rsidRPr="000E7907">
        <w:rPr>
          <w:b/>
          <w:lang w:val="ru-RU"/>
        </w:rPr>
        <w:t>Цифровые технологии, в особенности языковые технологии, разработка и распространение контента, играют все более важную роль в оказании влияния на развитие общества и в передаче языков коренных народов от старшего поколения к младшему, а не ускоряют их исчезновение в современном мире. В этом контексте лица, ответственные за разработку политики и принятие решений, разработчики лингвистических технологий, поставщики медийных и информационных услуг и другие соответствующие государственные и частные заинтересованные стороны должны быть бдительными и активно выявлять барьеры, препятствующие доступу к новым технологиям, контенту и услугам для носителей языков коренных народов. Необходимо учитывать соображения, связанные с получением согласия, и, по возможности, поощрять применение решений, реализация которых основана на открытых стандартах, включая, в частности, новые технологии, искусственный интеллект, технологию блокчейн и другие (</w:t>
      </w:r>
      <w:r w:rsidR="006177ED" w:rsidRPr="00CA46D7">
        <w:rPr>
          <w:b/>
          <w:bCs/>
          <w:lang w:val="ru-RU"/>
        </w:rPr>
        <w:t>ПРОГРЕСС</w:t>
      </w:r>
      <w:r w:rsidRPr="000E7907">
        <w:rPr>
          <w:b/>
          <w:lang w:val="ru-RU"/>
        </w:rPr>
        <w:t>).</w:t>
      </w:r>
    </w:p>
    <w:p w:rsidR="00840EA8" w:rsidRPr="002132E4" w:rsidRDefault="00840EA8" w:rsidP="00F03D2D">
      <w:pPr>
        <w:ind w:left="1440" w:hanging="1440"/>
        <w:jc w:val="both"/>
        <w:rPr>
          <w:i/>
          <w:sz w:val="22"/>
          <w:szCs w:val="22"/>
          <w:lang w:val="ru-RU"/>
        </w:rPr>
      </w:pPr>
    </w:p>
    <w:p w:rsidR="00CF3030" w:rsidRPr="002132E4" w:rsidRDefault="00F03D2D" w:rsidP="00CF3030">
      <w:pPr>
        <w:tabs>
          <w:tab w:val="left" w:pos="1530"/>
        </w:tabs>
        <w:ind w:left="1530" w:hanging="1530"/>
        <w:jc w:val="both"/>
        <w:rPr>
          <w:sz w:val="18"/>
          <w:szCs w:val="18"/>
          <w:lang w:val="ru-RU"/>
        </w:rPr>
      </w:pPr>
      <w:r>
        <w:rPr>
          <w:b/>
          <w:bCs/>
          <w:lang w:val="ru-RU"/>
        </w:rPr>
        <w:t>Цель (V)</w:t>
      </w:r>
      <w:r>
        <w:rPr>
          <w:lang w:val="ru-RU"/>
        </w:rPr>
        <w:t xml:space="preserve"> </w:t>
      </w:r>
      <w:r>
        <w:rPr>
          <w:lang w:val="ru-RU"/>
        </w:rPr>
        <w:tab/>
        <w:t>Коренные народы должны иметь возможность пользоваться всем спектром языковых технологий, которые помогают людям преодолевать потенциальные барьеры цифрового разрыва, предоставляя им открытый доступ к многоязычным знаниям и учебным материалам, производственному потенциалу в этой области, а также имеющимся на их родных языках государственным услугам.</w:t>
      </w:r>
    </w:p>
    <w:p w:rsidR="00CC49EC" w:rsidRPr="002132E4" w:rsidRDefault="00CC49EC" w:rsidP="00CF3030">
      <w:pPr>
        <w:ind w:left="1530" w:hanging="1530"/>
        <w:jc w:val="both"/>
        <w:rPr>
          <w:i/>
          <w:sz w:val="22"/>
          <w:szCs w:val="22"/>
          <w:lang w:val="ru-RU"/>
        </w:rPr>
      </w:pPr>
    </w:p>
    <w:p w:rsidR="001F1ECF" w:rsidRPr="002132E4" w:rsidRDefault="001F1ECF" w:rsidP="00840EA8">
      <w:pPr>
        <w:jc w:val="both"/>
        <w:rPr>
          <w:b/>
          <w:sz w:val="22"/>
          <w:szCs w:val="22"/>
          <w:lang w:val="ru-RU"/>
        </w:rPr>
      </w:pPr>
      <w:r>
        <w:rPr>
          <w:b/>
          <w:bCs/>
          <w:lang w:val="ru-RU"/>
        </w:rPr>
        <w:t>Рекомендации</w:t>
      </w:r>
    </w:p>
    <w:p w:rsidR="001F1ECF" w:rsidRPr="002132E4" w:rsidRDefault="001F1ECF" w:rsidP="00840EA8">
      <w:pPr>
        <w:jc w:val="both"/>
        <w:rPr>
          <w:sz w:val="22"/>
          <w:szCs w:val="22"/>
          <w:lang w:val="ru-RU"/>
        </w:rPr>
      </w:pPr>
    </w:p>
    <w:p w:rsidR="00F409C8" w:rsidRPr="002132E4" w:rsidRDefault="001F1ECF" w:rsidP="00F409C8">
      <w:pPr>
        <w:autoSpaceDE w:val="0"/>
        <w:autoSpaceDN w:val="0"/>
        <w:adjustRightInd w:val="0"/>
        <w:ind w:left="720" w:hanging="720"/>
        <w:jc w:val="both"/>
        <w:rPr>
          <w:rFonts w:cstheme="minorHAnsi"/>
          <w:sz w:val="18"/>
          <w:szCs w:val="18"/>
          <w:vertAlign w:val="superscript"/>
          <w:lang w:val="ru-RU"/>
        </w:rPr>
      </w:pPr>
      <w:r>
        <w:rPr>
          <w:lang w:val="ru-RU"/>
        </w:rPr>
        <w:t xml:space="preserve">5.1. </w:t>
      </w:r>
      <w:r>
        <w:rPr>
          <w:lang w:val="ru-RU"/>
        </w:rPr>
        <w:tab/>
        <w:t>Государствам-членам следует использовать наилучшую имеющуюся в их распоряжении информацию, ноу-хау и методологию при</w:t>
      </w:r>
      <w:r>
        <w:rPr>
          <w:b/>
          <w:bCs/>
          <w:i/>
          <w:iCs/>
          <w:lang w:val="ru-RU"/>
        </w:rPr>
        <w:t xml:space="preserve"> формулировании и планировании путей осуществления и оценки инклюзивной языковой политики</w:t>
      </w:r>
      <w:r>
        <w:rPr>
          <w:lang w:val="ru-RU"/>
        </w:rPr>
        <w:t>, а также принимать эффективные меры для обеспечения того, чтобы научно-технический прогресс использовался в интересах носителей каждого язык. Эти меры должны учитывать положение конкретных языков и их носителей, гарантируя им равные права на образование, наследование своей традиционной культуры и пользование услугами и преимуществами современной технологической продукции, в разработку, развитие и производство которой они должны, по мере возможности, вовлекаться.</w:t>
      </w:r>
    </w:p>
    <w:p w:rsidR="00591054" w:rsidRPr="002132E4" w:rsidRDefault="00591054" w:rsidP="00591054">
      <w:pPr>
        <w:autoSpaceDE w:val="0"/>
        <w:autoSpaceDN w:val="0"/>
        <w:adjustRightInd w:val="0"/>
        <w:ind w:left="720" w:hanging="720"/>
        <w:rPr>
          <w:rFonts w:cstheme="minorHAnsi"/>
          <w:color w:val="000000"/>
          <w:sz w:val="22"/>
          <w:szCs w:val="22"/>
          <w:lang w:val="ru-RU"/>
        </w:rPr>
      </w:pPr>
    </w:p>
    <w:p w:rsidR="00864B72" w:rsidRPr="002132E4" w:rsidRDefault="00591054" w:rsidP="00591054">
      <w:pPr>
        <w:autoSpaceDE w:val="0"/>
        <w:autoSpaceDN w:val="0"/>
        <w:adjustRightInd w:val="0"/>
        <w:ind w:left="720" w:hanging="720"/>
        <w:jc w:val="both"/>
        <w:rPr>
          <w:rFonts w:cstheme="minorHAnsi"/>
          <w:color w:val="000000" w:themeColor="text1"/>
          <w:sz w:val="22"/>
          <w:szCs w:val="22"/>
          <w:lang w:val="ru-RU"/>
        </w:rPr>
      </w:pPr>
      <w:r>
        <w:rPr>
          <w:lang w:val="ru-RU"/>
        </w:rPr>
        <w:t xml:space="preserve">5.2. </w:t>
      </w:r>
      <w:r>
        <w:rPr>
          <w:lang w:val="ru-RU"/>
        </w:rPr>
        <w:tab/>
        <w:t>Государствам-членам и другим соответствующим заинтересованным сторонам на основе всестороннего сотрудничестве с коренными народами следует</w:t>
      </w:r>
      <w:r>
        <w:rPr>
          <w:b/>
          <w:bCs/>
          <w:i/>
          <w:iCs/>
          <w:lang w:val="ru-RU"/>
        </w:rPr>
        <w:t xml:space="preserve"> использовать информационные и коммуникационные технологии (ИКТ), включая искусственный интеллект (ИИ), технологию блокчейн и другие, для содействия творческим преобразованиям, новаторскому развитию и эффективному распространению языковых ресурсов, а также изыскивать новые пути охраны и уважения традиционных знаний коренных народов.</w:t>
      </w:r>
      <w:r>
        <w:rPr>
          <w:lang w:val="ru-RU"/>
        </w:rPr>
        <w:t xml:space="preserve">  </w:t>
      </w:r>
    </w:p>
    <w:p w:rsidR="00522B9B" w:rsidRPr="002132E4" w:rsidRDefault="00522B9B" w:rsidP="00591054">
      <w:pPr>
        <w:autoSpaceDE w:val="0"/>
        <w:autoSpaceDN w:val="0"/>
        <w:adjustRightInd w:val="0"/>
        <w:ind w:left="720" w:hanging="720"/>
        <w:jc w:val="both"/>
        <w:rPr>
          <w:rFonts w:cstheme="minorHAnsi"/>
          <w:color w:val="000000" w:themeColor="text1"/>
          <w:sz w:val="22"/>
          <w:szCs w:val="22"/>
          <w:lang w:val="ru-RU"/>
        </w:rPr>
      </w:pPr>
    </w:p>
    <w:p w:rsidR="003976E1" w:rsidRPr="002132E4" w:rsidRDefault="004403A9" w:rsidP="00591054">
      <w:pPr>
        <w:autoSpaceDE w:val="0"/>
        <w:autoSpaceDN w:val="0"/>
        <w:adjustRightInd w:val="0"/>
        <w:ind w:left="720" w:hanging="720"/>
        <w:jc w:val="both"/>
        <w:rPr>
          <w:rFonts w:cstheme="minorHAnsi"/>
          <w:sz w:val="22"/>
          <w:szCs w:val="22"/>
          <w:lang w:val="ru-RU"/>
        </w:rPr>
      </w:pPr>
      <w:r>
        <w:rPr>
          <w:lang w:val="ru-RU"/>
        </w:rPr>
        <w:t xml:space="preserve">5.3. </w:t>
      </w:r>
      <w:r>
        <w:rPr>
          <w:lang w:val="ru-RU"/>
        </w:rPr>
        <w:tab/>
        <w:t>Там, где это возможно, на основе уже проделанной работы</w:t>
      </w:r>
      <w:r>
        <w:rPr>
          <w:b/>
          <w:bCs/>
          <w:i/>
          <w:iCs/>
          <w:lang w:val="ru-RU"/>
        </w:rPr>
        <w:t xml:space="preserve"> следует разработать и согласовать набор международных стандартов для защиты основных </w:t>
      </w:r>
      <w:r>
        <w:rPr>
          <w:b/>
          <w:bCs/>
          <w:i/>
          <w:iCs/>
          <w:lang w:val="ru-RU"/>
        </w:rPr>
        <w:lastRenderedPageBreak/>
        <w:t>языковых ресурсов в сотрудничестве с носителями языков коренных народов</w:t>
      </w:r>
      <w:r>
        <w:rPr>
          <w:lang w:val="ru-RU"/>
        </w:rPr>
        <w:t>; они должны охватывать (i) технические стандарты для сбора, аннотирования и документирования и (ii) процедуры сотрудничества при разработке, совместном использовании и применении стандартов языковых ресурсов во всем мире. Международные нормотворческие организации и коллективы специалистов (университетов, научно-исследовательских институтов), а также отдельные эксперты и другие заинтересованные стороны обязаны заниматься вопросами защиты и сохранения языков, разрабатывая и затем поддерживая согласованные стандарты.</w:t>
      </w:r>
    </w:p>
    <w:p w:rsidR="003976E1" w:rsidRPr="002132E4" w:rsidRDefault="003976E1" w:rsidP="00591054">
      <w:pPr>
        <w:autoSpaceDE w:val="0"/>
        <w:autoSpaceDN w:val="0"/>
        <w:adjustRightInd w:val="0"/>
        <w:ind w:left="720" w:hanging="720"/>
        <w:jc w:val="both"/>
        <w:rPr>
          <w:rFonts w:cstheme="minorHAnsi"/>
          <w:sz w:val="22"/>
          <w:szCs w:val="22"/>
          <w:lang w:val="ru-RU"/>
        </w:rPr>
      </w:pPr>
    </w:p>
    <w:p w:rsidR="00891158" w:rsidRPr="002132E4" w:rsidRDefault="00591054" w:rsidP="00891158">
      <w:pPr>
        <w:autoSpaceDE w:val="0"/>
        <w:autoSpaceDN w:val="0"/>
        <w:adjustRightInd w:val="0"/>
        <w:ind w:left="720" w:hanging="720"/>
        <w:jc w:val="both"/>
        <w:rPr>
          <w:rFonts w:cstheme="minorHAnsi"/>
          <w:sz w:val="22"/>
          <w:szCs w:val="22"/>
          <w:lang w:val="ru-RU"/>
        </w:rPr>
      </w:pPr>
      <w:r>
        <w:rPr>
          <w:lang w:val="ru-RU"/>
        </w:rPr>
        <w:t>5.4.</w:t>
      </w:r>
      <w:r>
        <w:rPr>
          <w:lang w:val="ru-RU"/>
        </w:rPr>
        <w:tab/>
        <w:t xml:space="preserve">Государствам-членам и другим заинтересованным сторонам в тесном сотрудничестве с коренными народами надлежит </w:t>
      </w:r>
      <w:r>
        <w:rPr>
          <w:b/>
          <w:bCs/>
          <w:i/>
          <w:iCs/>
          <w:lang w:val="ru-RU"/>
        </w:rPr>
        <w:t>разработать передовые средства для сбора и анализа языковых данных, а также транслитерации и аннотирования мультимодальных коллекций и культурных выставок там, где их еще нет.</w:t>
      </w:r>
      <w:r>
        <w:rPr>
          <w:lang w:val="ru-RU"/>
        </w:rPr>
        <w:t xml:space="preserve"> Это откроет путь к разработке технологий, конкретно адаптированных к особенностям языков коренных народов, что, в свою очередь, обеспечит укрепление и поддержку статуса этих языков; такие средства включают системы распознавания речи, системы синтеза и технологии машинного перевода.</w:t>
      </w:r>
    </w:p>
    <w:p w:rsidR="007D0028" w:rsidRPr="002132E4" w:rsidRDefault="007D0028" w:rsidP="00891158">
      <w:pPr>
        <w:autoSpaceDE w:val="0"/>
        <w:autoSpaceDN w:val="0"/>
        <w:adjustRightInd w:val="0"/>
        <w:ind w:left="720" w:hanging="720"/>
        <w:jc w:val="both"/>
        <w:rPr>
          <w:rFonts w:cstheme="minorHAnsi"/>
          <w:sz w:val="22"/>
          <w:szCs w:val="22"/>
          <w:lang w:val="ru-RU"/>
        </w:rPr>
      </w:pPr>
    </w:p>
    <w:p w:rsidR="00463B98" w:rsidRDefault="001F1ECF" w:rsidP="00463B98">
      <w:pPr>
        <w:autoSpaceDE w:val="0"/>
        <w:autoSpaceDN w:val="0"/>
        <w:spacing w:before="40" w:after="40"/>
        <w:ind w:left="1800" w:hanging="1800"/>
        <w:jc w:val="both"/>
        <w:rPr>
          <w:rFonts w:cstheme="minorHAnsi"/>
          <w:b/>
          <w:sz w:val="22"/>
          <w:szCs w:val="22"/>
        </w:rPr>
      </w:pPr>
      <w:r>
        <w:rPr>
          <w:b/>
          <w:bCs/>
          <w:lang w:val="ru-RU"/>
        </w:rPr>
        <w:t>Предлагаемые меры (V)</w:t>
      </w:r>
    </w:p>
    <w:p w:rsidR="00703606" w:rsidRPr="00663A22" w:rsidRDefault="00703606" w:rsidP="00463B98">
      <w:pPr>
        <w:autoSpaceDE w:val="0"/>
        <w:autoSpaceDN w:val="0"/>
        <w:spacing w:before="40" w:after="40"/>
        <w:ind w:left="1800" w:hanging="1800"/>
        <w:jc w:val="both"/>
        <w:rPr>
          <w:rFonts w:cstheme="minorHAnsi"/>
          <w:b/>
          <w:sz w:val="22"/>
          <w:szCs w:val="22"/>
        </w:rPr>
      </w:pPr>
    </w:p>
    <w:p w:rsidR="00DD5700" w:rsidRPr="002132E4" w:rsidRDefault="00DD5700" w:rsidP="00483B2D">
      <w:pPr>
        <w:pStyle w:val="ListParagraph"/>
        <w:numPr>
          <w:ilvl w:val="0"/>
          <w:numId w:val="11"/>
        </w:numPr>
        <w:tabs>
          <w:tab w:val="left" w:pos="720"/>
        </w:tabs>
        <w:autoSpaceDE w:val="0"/>
        <w:autoSpaceDN w:val="0"/>
        <w:ind w:left="720" w:hanging="720"/>
        <w:jc w:val="both"/>
        <w:rPr>
          <w:rFonts w:cstheme="minorHAnsi"/>
          <w:sz w:val="22"/>
          <w:szCs w:val="22"/>
          <w:lang w:val="ru-RU"/>
        </w:rPr>
      </w:pPr>
      <w:r>
        <w:rPr>
          <w:b/>
          <w:bCs/>
          <w:i/>
          <w:iCs/>
          <w:lang w:val="ru-RU"/>
        </w:rPr>
        <w:t>Разработка средств обучения, методов и устройств, специально предназначенных для поддержки языков коренных народов</w:t>
      </w:r>
      <w:r>
        <w:rPr>
          <w:lang w:val="ru-RU"/>
        </w:rPr>
        <w:t>, составления учебных программ и предоставления необходимых инструментов для современного перевода с использованием искусственного интеллекта и методов машинного обучения</w:t>
      </w:r>
      <w:r w:rsidR="00944ED0">
        <w:rPr>
          <w:lang w:val="ru-RU"/>
        </w:rPr>
        <w:t>.</w:t>
      </w:r>
      <w:r>
        <w:rPr>
          <w:lang w:val="ru-RU"/>
        </w:rPr>
        <w:t xml:space="preserve"> </w:t>
      </w:r>
    </w:p>
    <w:p w:rsidR="00DD5700" w:rsidRPr="002132E4" w:rsidRDefault="00DD5700" w:rsidP="00483B2D">
      <w:pPr>
        <w:pStyle w:val="ListParagraph"/>
        <w:tabs>
          <w:tab w:val="left" w:pos="720"/>
        </w:tabs>
        <w:autoSpaceDE w:val="0"/>
        <w:autoSpaceDN w:val="0"/>
        <w:ind w:hanging="720"/>
        <w:jc w:val="both"/>
        <w:rPr>
          <w:rFonts w:cstheme="minorHAnsi"/>
          <w:sz w:val="22"/>
          <w:szCs w:val="22"/>
          <w:lang w:val="ru-RU"/>
        </w:rPr>
      </w:pPr>
    </w:p>
    <w:p w:rsidR="00BA69B1" w:rsidRPr="002132E4" w:rsidRDefault="00DD5700" w:rsidP="00483B2D">
      <w:pPr>
        <w:pStyle w:val="ListParagraph"/>
        <w:numPr>
          <w:ilvl w:val="0"/>
          <w:numId w:val="11"/>
        </w:numPr>
        <w:tabs>
          <w:tab w:val="left" w:pos="720"/>
        </w:tabs>
        <w:autoSpaceDE w:val="0"/>
        <w:autoSpaceDN w:val="0"/>
        <w:ind w:left="720" w:hanging="720"/>
        <w:jc w:val="both"/>
        <w:rPr>
          <w:rFonts w:cstheme="minorHAnsi"/>
          <w:sz w:val="22"/>
          <w:szCs w:val="22"/>
          <w:lang w:val="ru-RU"/>
        </w:rPr>
      </w:pPr>
      <w:r>
        <w:rPr>
          <w:b/>
          <w:bCs/>
          <w:i/>
          <w:iCs/>
          <w:lang w:val="ru-RU"/>
        </w:rPr>
        <w:t>Интеграция и совместное использование успешных методов освоения и изучения языков и передачи знаний от поколения к поколению</w:t>
      </w:r>
      <w:r>
        <w:rPr>
          <w:lang w:val="ru-RU"/>
        </w:rPr>
        <w:t>, включая методику погружения в языковую среду и двуязычного образования, что будет содействовать качеству учебной среды, принципу равного и инклюзивного доступа для всех, а также подготовке и повышению квалификации учителей.</w:t>
      </w:r>
    </w:p>
    <w:p w:rsidR="00BA69B1" w:rsidRPr="002132E4" w:rsidRDefault="00BA69B1" w:rsidP="00483B2D">
      <w:pPr>
        <w:pStyle w:val="ListParagraph"/>
        <w:tabs>
          <w:tab w:val="left" w:pos="720"/>
        </w:tabs>
        <w:autoSpaceDE w:val="0"/>
        <w:autoSpaceDN w:val="0"/>
        <w:ind w:hanging="720"/>
        <w:jc w:val="both"/>
        <w:rPr>
          <w:rFonts w:cstheme="minorHAnsi"/>
          <w:b/>
          <w:sz w:val="22"/>
          <w:szCs w:val="22"/>
          <w:lang w:val="ru-RU"/>
        </w:rPr>
      </w:pPr>
    </w:p>
    <w:p w:rsidR="00947000" w:rsidRPr="002132E4" w:rsidRDefault="00AA5C1E" w:rsidP="00483B2D">
      <w:pPr>
        <w:pStyle w:val="ListParagraph"/>
        <w:numPr>
          <w:ilvl w:val="0"/>
          <w:numId w:val="11"/>
        </w:numPr>
        <w:tabs>
          <w:tab w:val="left" w:pos="720"/>
        </w:tabs>
        <w:autoSpaceDE w:val="0"/>
        <w:autoSpaceDN w:val="0"/>
        <w:ind w:left="720" w:hanging="720"/>
        <w:jc w:val="both"/>
        <w:rPr>
          <w:rFonts w:cstheme="minorHAnsi"/>
          <w:sz w:val="22"/>
          <w:szCs w:val="22"/>
          <w:lang w:val="ru-RU"/>
        </w:rPr>
      </w:pPr>
      <w:r>
        <w:rPr>
          <w:b/>
          <w:bCs/>
          <w:i/>
          <w:iCs/>
          <w:lang w:val="ru-RU"/>
        </w:rPr>
        <w:t>Обеспечение доступа к источникам финансирования исследовательских проектов коренных народов</w:t>
      </w:r>
      <w:r>
        <w:rPr>
          <w:lang w:val="ru-RU"/>
        </w:rPr>
        <w:t>, сопровождаемое согласованием потенциально конкурирующих приоритетов научных кругов и коренных народов</w:t>
      </w:r>
      <w:r w:rsidR="00944ED0">
        <w:rPr>
          <w:lang w:val="ru-RU"/>
        </w:rPr>
        <w:t>.</w:t>
      </w:r>
    </w:p>
    <w:p w:rsidR="009070F5" w:rsidRPr="002132E4" w:rsidRDefault="009070F5" w:rsidP="00483B2D">
      <w:pPr>
        <w:tabs>
          <w:tab w:val="left" w:pos="720"/>
        </w:tabs>
        <w:autoSpaceDE w:val="0"/>
        <w:autoSpaceDN w:val="0"/>
        <w:spacing w:before="40" w:after="40"/>
        <w:ind w:left="720" w:hanging="720"/>
        <w:jc w:val="both"/>
        <w:rPr>
          <w:rFonts w:cstheme="minorHAnsi"/>
          <w:b/>
          <w:sz w:val="22"/>
          <w:szCs w:val="22"/>
          <w:lang w:val="ru-RU"/>
        </w:rPr>
      </w:pPr>
    </w:p>
    <w:p w:rsidR="004D649A" w:rsidRPr="002132E4" w:rsidRDefault="00AA5C1E" w:rsidP="00483B2D">
      <w:pPr>
        <w:pStyle w:val="ListParagraph"/>
        <w:numPr>
          <w:ilvl w:val="0"/>
          <w:numId w:val="11"/>
        </w:numPr>
        <w:tabs>
          <w:tab w:val="left" w:pos="720"/>
        </w:tabs>
        <w:autoSpaceDE w:val="0"/>
        <w:autoSpaceDN w:val="0"/>
        <w:ind w:left="720" w:hanging="720"/>
        <w:jc w:val="both"/>
        <w:rPr>
          <w:rFonts w:cstheme="minorHAnsi"/>
          <w:sz w:val="22"/>
          <w:szCs w:val="22"/>
          <w:lang w:val="ru-RU"/>
        </w:rPr>
      </w:pPr>
      <w:r>
        <w:rPr>
          <w:b/>
          <w:bCs/>
          <w:i/>
          <w:iCs/>
          <w:lang w:val="ru-RU"/>
        </w:rPr>
        <w:t>Создание и поддержка институциональных структур для обеспечения мониторинга, оценки и воздействия языков коренных народов</w:t>
      </w:r>
      <w:r>
        <w:rPr>
          <w:lang w:val="ru-RU"/>
        </w:rPr>
        <w:t>, возглавляемых коренными народами и разработанных в сотрудничестве с ними</w:t>
      </w:r>
      <w:r w:rsidR="00944ED0">
        <w:rPr>
          <w:lang w:val="ru-RU"/>
        </w:rPr>
        <w:t>.</w:t>
      </w:r>
    </w:p>
    <w:p w:rsidR="004D649A" w:rsidRPr="002132E4" w:rsidRDefault="004D649A" w:rsidP="00483B2D">
      <w:pPr>
        <w:pStyle w:val="ListParagraph"/>
        <w:tabs>
          <w:tab w:val="left" w:pos="720"/>
        </w:tabs>
        <w:ind w:hanging="720"/>
        <w:rPr>
          <w:rFonts w:cstheme="minorHAnsi"/>
          <w:sz w:val="22"/>
          <w:szCs w:val="22"/>
          <w:lang w:val="ru-RU"/>
        </w:rPr>
      </w:pPr>
    </w:p>
    <w:p w:rsidR="00304C8E" w:rsidRPr="002132E4" w:rsidRDefault="00AA5C1E" w:rsidP="00483B2D">
      <w:pPr>
        <w:pStyle w:val="ListParagraph"/>
        <w:numPr>
          <w:ilvl w:val="0"/>
          <w:numId w:val="11"/>
        </w:numPr>
        <w:tabs>
          <w:tab w:val="left" w:pos="720"/>
        </w:tabs>
        <w:autoSpaceDE w:val="0"/>
        <w:autoSpaceDN w:val="0"/>
        <w:ind w:left="720" w:hanging="720"/>
        <w:jc w:val="both"/>
        <w:rPr>
          <w:rFonts w:cstheme="minorHAnsi"/>
          <w:b/>
          <w:sz w:val="22"/>
          <w:szCs w:val="22"/>
          <w:lang w:val="ru-RU"/>
        </w:rPr>
      </w:pPr>
      <w:r>
        <w:rPr>
          <w:b/>
          <w:bCs/>
          <w:lang w:val="ru-RU"/>
        </w:rPr>
        <w:t>Поощрение сотрудничества между деловыми кругами, научно-исследовательским сектором и коренными народами</w:t>
      </w:r>
      <w:r>
        <w:rPr>
          <w:lang w:val="ru-RU"/>
        </w:rPr>
        <w:t xml:space="preserve"> с акцентом на потребностях и интересах общин коренных народов, сопровождаемое расширением и совершенствованием существующих и созданием новых языковых технологии, </w:t>
      </w:r>
      <w:r>
        <w:rPr>
          <w:lang w:val="ru-RU"/>
        </w:rPr>
        <w:lastRenderedPageBreak/>
        <w:t xml:space="preserve">наряду с разработкой необходимых алгоритмов, приложений и систем для поддержки коренных народов в их собственном использовании интернета и социальных сетей. Расширение форм использования искусственного интеллекта должно осуществляться в этических рамках. </w:t>
      </w:r>
    </w:p>
    <w:p w:rsidR="00011688" w:rsidRPr="002132E4" w:rsidRDefault="00011688" w:rsidP="00011688">
      <w:pPr>
        <w:pStyle w:val="ListParagraph"/>
        <w:rPr>
          <w:rFonts w:cstheme="minorHAnsi"/>
          <w:b/>
          <w:sz w:val="22"/>
          <w:szCs w:val="22"/>
          <w:lang w:val="ru-RU"/>
        </w:rPr>
      </w:pPr>
    </w:p>
    <w:p w:rsidR="00703606" w:rsidRPr="002132E4" w:rsidRDefault="00703606">
      <w:pPr>
        <w:rPr>
          <w:rFonts w:cstheme="minorHAnsi"/>
          <w:b/>
          <w:sz w:val="22"/>
          <w:szCs w:val="22"/>
          <w:lang w:val="ru-RU"/>
        </w:rPr>
      </w:pPr>
      <w:r w:rsidRPr="002132E4">
        <w:rPr>
          <w:rFonts w:cstheme="minorHAnsi"/>
          <w:b/>
          <w:sz w:val="22"/>
          <w:szCs w:val="22"/>
          <w:lang w:val="ru-RU"/>
        </w:rPr>
        <w:br w:type="page"/>
      </w:r>
    </w:p>
    <w:p w:rsidR="001941FB" w:rsidRPr="00CA46D7" w:rsidRDefault="000E7907" w:rsidP="001941FB">
      <w:pPr>
        <w:ind w:left="1620" w:hanging="1620"/>
        <w:jc w:val="both"/>
        <w:rPr>
          <w:rFonts w:cstheme="minorHAnsi"/>
          <w:b/>
          <w:sz w:val="22"/>
          <w:szCs w:val="22"/>
          <w:lang w:val="ru-RU"/>
        </w:rPr>
      </w:pPr>
      <w:r w:rsidRPr="000E7907">
        <w:rPr>
          <w:b/>
          <w:lang w:val="ru-RU"/>
        </w:rPr>
        <w:lastRenderedPageBreak/>
        <w:t xml:space="preserve">Вывод VI. </w:t>
      </w:r>
      <w:r w:rsidRPr="000E7907">
        <w:rPr>
          <w:b/>
          <w:lang w:val="ru-RU"/>
        </w:rPr>
        <w:tab/>
        <w:t>Учитывая, что язык, имея сквозной характер, охватывает все сферы жизни и выходит за их пределы, крайне важно гарантировать свободный и разнообразный поток информации, передаваемой на языках коренных народов в соответствии с этическими нормами по широкому кругу дисциплин и областей. Это позволяет генерировать новые знания, расширять распространение и обеспечивать самую широкую доступность специализированных ресурсов для носителей языков коренных народов (</w:t>
      </w:r>
      <w:r w:rsidR="00CB263D" w:rsidRPr="00CA46D7">
        <w:rPr>
          <w:b/>
          <w:bCs/>
          <w:lang w:val="ru-RU"/>
        </w:rPr>
        <w:t>СИНЕРГИЯ</w:t>
      </w:r>
      <w:r w:rsidRPr="000E7907">
        <w:rPr>
          <w:b/>
          <w:lang w:val="ru-RU"/>
        </w:rPr>
        <w:t>).</w:t>
      </w:r>
    </w:p>
    <w:p w:rsidR="001941FB" w:rsidRPr="00CA46D7" w:rsidRDefault="001941FB" w:rsidP="001941FB">
      <w:pPr>
        <w:ind w:left="1620" w:hanging="1620"/>
        <w:jc w:val="both"/>
        <w:rPr>
          <w:rFonts w:cstheme="minorHAnsi"/>
          <w:b/>
          <w:sz w:val="22"/>
          <w:szCs w:val="22"/>
          <w:lang w:val="ru-RU"/>
        </w:rPr>
      </w:pPr>
    </w:p>
    <w:p w:rsidR="001941FB" w:rsidRPr="002132E4" w:rsidRDefault="000E7907" w:rsidP="001941FB">
      <w:pPr>
        <w:ind w:left="1620" w:hanging="1620"/>
        <w:jc w:val="both"/>
        <w:rPr>
          <w:rFonts w:cstheme="minorHAnsi"/>
          <w:b/>
          <w:sz w:val="22"/>
          <w:szCs w:val="22"/>
          <w:lang w:val="ru-RU"/>
        </w:rPr>
      </w:pPr>
      <w:r w:rsidRPr="000E7907">
        <w:rPr>
          <w:b/>
          <w:lang w:val="ru-RU"/>
        </w:rPr>
        <w:t>Цель (VII)</w:t>
      </w:r>
      <w:r w:rsidR="006E0A4E">
        <w:rPr>
          <w:lang w:val="ru-RU"/>
        </w:rPr>
        <w:tab/>
        <w:t xml:space="preserve">Обеспечить к концу десятилетия увеличение числа носителей языков коренных народов и более широкое признание, уважение и использование знаний, </w:t>
      </w:r>
      <w:r w:rsidR="00245340">
        <w:rPr>
          <w:lang w:val="ru-RU"/>
        </w:rPr>
        <w:t xml:space="preserve">генерированных </w:t>
      </w:r>
      <w:r w:rsidR="006E0A4E">
        <w:rPr>
          <w:lang w:val="ru-RU"/>
        </w:rPr>
        <w:t>и опубликованных на языках коренных народов, в рамках глобальных усилий по осуществлению и достижению всеобъемлющего устойчивого развития.</w:t>
      </w:r>
    </w:p>
    <w:p w:rsidR="00672F34" w:rsidRPr="002132E4" w:rsidRDefault="00672F34" w:rsidP="008A5BA1">
      <w:pPr>
        <w:tabs>
          <w:tab w:val="left" w:pos="1710"/>
        </w:tabs>
        <w:ind w:left="1620" w:hanging="1620"/>
        <w:jc w:val="both"/>
        <w:rPr>
          <w:rFonts w:cstheme="minorHAnsi"/>
          <w:sz w:val="22"/>
          <w:szCs w:val="22"/>
          <w:lang w:val="ru-RU"/>
        </w:rPr>
      </w:pPr>
    </w:p>
    <w:p w:rsidR="005D34EC" w:rsidRPr="002132E4" w:rsidRDefault="005D34EC" w:rsidP="002D7A18">
      <w:pPr>
        <w:ind w:left="1800" w:hanging="1800"/>
        <w:jc w:val="both"/>
        <w:rPr>
          <w:rFonts w:cstheme="minorHAnsi"/>
          <w:b/>
          <w:sz w:val="22"/>
          <w:szCs w:val="22"/>
          <w:lang w:val="ru-RU"/>
        </w:rPr>
      </w:pPr>
      <w:r>
        <w:rPr>
          <w:b/>
          <w:bCs/>
          <w:lang w:val="ru-RU"/>
        </w:rPr>
        <w:t>Рекомендации</w:t>
      </w:r>
      <w:r>
        <w:rPr>
          <w:lang w:val="ru-RU"/>
        </w:rPr>
        <w:t xml:space="preserve"> </w:t>
      </w:r>
    </w:p>
    <w:p w:rsidR="00E43433" w:rsidRPr="002132E4" w:rsidRDefault="00E43433" w:rsidP="004E12EF">
      <w:pPr>
        <w:pStyle w:val="ListParagraph"/>
        <w:autoSpaceDE w:val="0"/>
        <w:autoSpaceDN w:val="0"/>
        <w:ind w:left="450" w:hanging="450"/>
        <w:jc w:val="both"/>
        <w:rPr>
          <w:rFonts w:cstheme="minorHAnsi"/>
          <w:sz w:val="22"/>
          <w:szCs w:val="22"/>
          <w:lang w:val="ru-RU"/>
        </w:rPr>
      </w:pPr>
    </w:p>
    <w:p w:rsidR="00332002" w:rsidRPr="002132E4" w:rsidRDefault="005D34EC" w:rsidP="00483B2D">
      <w:pPr>
        <w:pStyle w:val="ListParagraph"/>
        <w:autoSpaceDE w:val="0"/>
        <w:autoSpaceDN w:val="0"/>
        <w:ind w:hanging="720"/>
        <w:jc w:val="both"/>
        <w:rPr>
          <w:rFonts w:ascii="Calibri" w:eastAsia="Times New Roman" w:hAnsi="Calibri" w:cs="Calibri"/>
          <w:sz w:val="22"/>
          <w:szCs w:val="22"/>
          <w:lang w:val="ru-RU"/>
        </w:rPr>
      </w:pPr>
      <w:r>
        <w:rPr>
          <w:lang w:val="ru-RU"/>
        </w:rPr>
        <w:t xml:space="preserve">6.1.  </w:t>
      </w:r>
      <w:r>
        <w:rPr>
          <w:lang w:val="ru-RU"/>
        </w:rPr>
        <w:tab/>
        <w:t>Выступать в поддержку и добиваться общественного признания того факта, что</w:t>
      </w:r>
      <w:r w:rsidR="00245340">
        <w:rPr>
          <w:lang w:val="ru-RU"/>
        </w:rPr>
        <w:t>,</w:t>
      </w:r>
      <w:r>
        <w:rPr>
          <w:lang w:val="ru-RU"/>
        </w:rPr>
        <w:t xml:space="preserve"> поскольку </w:t>
      </w:r>
      <w:r>
        <w:rPr>
          <w:b/>
          <w:bCs/>
          <w:i/>
          <w:iCs/>
          <w:lang w:val="ru-RU"/>
        </w:rPr>
        <w:t>язык является важным ресурсом для экономического, научного и технологического развития, а также политической стабильности</w:t>
      </w:r>
      <w:r>
        <w:rPr>
          <w:lang w:val="ru-RU"/>
        </w:rPr>
        <w:t xml:space="preserve">, благополучие общества в целом обеспечивается и укрепляется в том случае, когда коренные народы пользуются правом на самовыражение на </w:t>
      </w:r>
      <w:r w:rsidR="00730BCF">
        <w:rPr>
          <w:lang w:val="ru-RU"/>
        </w:rPr>
        <w:t xml:space="preserve">своем </w:t>
      </w:r>
      <w:r>
        <w:rPr>
          <w:lang w:val="ru-RU"/>
        </w:rPr>
        <w:t xml:space="preserve">родном языке как в индивидуальном, так и в коллективном порядке. </w:t>
      </w:r>
    </w:p>
    <w:p w:rsidR="005D34EC" w:rsidRPr="002132E4" w:rsidRDefault="005D34EC" w:rsidP="00483B2D">
      <w:pPr>
        <w:ind w:left="720" w:hanging="720"/>
        <w:jc w:val="both"/>
        <w:rPr>
          <w:rFonts w:cstheme="minorHAnsi"/>
          <w:sz w:val="22"/>
          <w:szCs w:val="22"/>
          <w:lang w:val="ru-RU"/>
        </w:rPr>
      </w:pPr>
    </w:p>
    <w:p w:rsidR="00DB3BA3" w:rsidRPr="002132E4" w:rsidRDefault="005D34EC" w:rsidP="00483B2D">
      <w:pPr>
        <w:ind w:left="720" w:hanging="720"/>
        <w:jc w:val="both"/>
        <w:rPr>
          <w:rFonts w:cstheme="minorHAnsi"/>
          <w:sz w:val="22"/>
          <w:szCs w:val="22"/>
          <w:lang w:val="ru-RU"/>
        </w:rPr>
      </w:pPr>
      <w:r>
        <w:rPr>
          <w:lang w:val="ru-RU"/>
        </w:rPr>
        <w:t xml:space="preserve">6.2. </w:t>
      </w:r>
      <w:r>
        <w:rPr>
          <w:lang w:val="ru-RU"/>
        </w:rPr>
        <w:tab/>
        <w:t xml:space="preserve">Разработать </w:t>
      </w:r>
      <w:r>
        <w:rPr>
          <w:b/>
          <w:bCs/>
          <w:i/>
          <w:iCs/>
          <w:lang w:val="ru-RU"/>
        </w:rPr>
        <w:t>комплекс международных стандартов</w:t>
      </w:r>
      <w:r w:rsidR="00EA16C1">
        <w:rPr>
          <w:b/>
          <w:bCs/>
          <w:i/>
          <w:iCs/>
          <w:lang w:val="ru-RU"/>
        </w:rPr>
        <w:t xml:space="preserve"> и</w:t>
      </w:r>
      <w:r>
        <w:rPr>
          <w:b/>
          <w:bCs/>
          <w:i/>
          <w:iCs/>
          <w:lang w:val="ru-RU"/>
        </w:rPr>
        <w:t xml:space="preserve"> положения</w:t>
      </w:r>
      <w:r w:rsidR="00730BCF">
        <w:rPr>
          <w:b/>
          <w:bCs/>
          <w:i/>
          <w:iCs/>
          <w:lang w:val="ru-RU"/>
        </w:rPr>
        <w:t xml:space="preserve"> в областях права и политики</w:t>
      </w:r>
      <w:r>
        <w:rPr>
          <w:b/>
          <w:bCs/>
          <w:i/>
          <w:iCs/>
          <w:lang w:val="ru-RU"/>
        </w:rPr>
        <w:t>, способствующие генерированию и использованию знаний на языках коренных народов</w:t>
      </w:r>
      <w:r>
        <w:rPr>
          <w:lang w:val="ru-RU"/>
        </w:rPr>
        <w:t>, а также управлению ими, наряду с созданием институциональных инструментов для сбора и анализа знаний на языках коренных народов на основе открытого, этического и инклюзивного подхода.</w:t>
      </w:r>
    </w:p>
    <w:p w:rsidR="00D05F07" w:rsidRPr="002132E4" w:rsidRDefault="00D05F07" w:rsidP="00483B2D">
      <w:pPr>
        <w:ind w:left="720" w:hanging="720"/>
        <w:jc w:val="both"/>
        <w:rPr>
          <w:rFonts w:cstheme="minorHAnsi"/>
          <w:sz w:val="22"/>
          <w:szCs w:val="22"/>
          <w:lang w:val="ru-RU"/>
        </w:rPr>
      </w:pPr>
    </w:p>
    <w:p w:rsidR="0081592A" w:rsidRPr="002132E4" w:rsidRDefault="00DB3BA3" w:rsidP="00483B2D">
      <w:pPr>
        <w:ind w:left="720" w:hanging="720"/>
        <w:jc w:val="both"/>
        <w:rPr>
          <w:sz w:val="22"/>
          <w:szCs w:val="22"/>
          <w:lang w:val="ru-RU"/>
        </w:rPr>
      </w:pPr>
      <w:r>
        <w:rPr>
          <w:lang w:val="ru-RU"/>
        </w:rPr>
        <w:t xml:space="preserve">6.3.  </w:t>
      </w:r>
      <w:r>
        <w:rPr>
          <w:lang w:val="ru-RU"/>
        </w:rPr>
        <w:tab/>
        <w:t xml:space="preserve">Учитывая тот факт, что большинство языков, находящихся под угрозой исчезновения, являются языками коренных народов, </w:t>
      </w:r>
      <w:r>
        <w:rPr>
          <w:b/>
          <w:bCs/>
          <w:i/>
          <w:iCs/>
          <w:lang w:val="ru-RU"/>
        </w:rPr>
        <w:t>обратиться к сообществу доноров, межправительственным организациям и другим заинтересованным сторонам с настоятельным призывом мобилизовать дополнительные финансовые ресурсы и создать новые механизмы финансирования и стимулы для осуществления мероприятий и проектов, касающихся языков коренных народов</w:t>
      </w:r>
      <w:r>
        <w:rPr>
          <w:lang w:val="ru-RU"/>
        </w:rPr>
        <w:t xml:space="preserve">, которые могут иметь решающее значение для их дальнейшей защиты, возрождения и укрепления в будущем, а также для процессов мониторинга и последующей деятельности. </w:t>
      </w:r>
    </w:p>
    <w:p w:rsidR="000D6996" w:rsidRPr="002132E4" w:rsidRDefault="000D6996" w:rsidP="00483B2D">
      <w:pPr>
        <w:ind w:left="720" w:hanging="720"/>
        <w:jc w:val="both"/>
        <w:rPr>
          <w:sz w:val="22"/>
          <w:szCs w:val="22"/>
          <w:lang w:val="ru-RU"/>
        </w:rPr>
      </w:pPr>
    </w:p>
    <w:p w:rsidR="00C763E4" w:rsidRPr="002132E4" w:rsidRDefault="000D6996" w:rsidP="00483B2D">
      <w:pPr>
        <w:ind w:left="720" w:hanging="720"/>
        <w:jc w:val="both"/>
        <w:rPr>
          <w:sz w:val="22"/>
          <w:szCs w:val="22"/>
          <w:lang w:val="ru-RU"/>
        </w:rPr>
      </w:pPr>
      <w:r>
        <w:rPr>
          <w:lang w:val="ru-RU"/>
        </w:rPr>
        <w:t xml:space="preserve">6.4. </w:t>
      </w:r>
      <w:r>
        <w:rPr>
          <w:lang w:val="ru-RU"/>
        </w:rPr>
        <w:tab/>
      </w:r>
      <w:r>
        <w:rPr>
          <w:b/>
          <w:bCs/>
          <w:i/>
          <w:iCs/>
          <w:lang w:val="ru-RU"/>
        </w:rPr>
        <w:t>Обеспечить сбор данных и оцифровку ресурсов</w:t>
      </w:r>
      <w:r>
        <w:rPr>
          <w:lang w:val="ru-RU"/>
        </w:rPr>
        <w:t xml:space="preserve"> с </w:t>
      </w:r>
      <w:r w:rsidR="00765725">
        <w:rPr>
          <w:lang w:val="ru-RU"/>
        </w:rPr>
        <w:t xml:space="preserve">приоритетным вниманием к </w:t>
      </w:r>
      <w:r>
        <w:rPr>
          <w:lang w:val="ru-RU"/>
        </w:rPr>
        <w:t>языкам с меньшим числом носителей посредством их привлечения к участию в исследованиях, разработке и реализации новых проектов, охватывающих лингвистические технологии и другие соответствующие области.</w:t>
      </w:r>
    </w:p>
    <w:p w:rsidR="00525EB6" w:rsidRPr="002132E4" w:rsidRDefault="00525EB6" w:rsidP="00483B2D">
      <w:pPr>
        <w:ind w:left="720" w:hanging="720"/>
        <w:jc w:val="both"/>
        <w:rPr>
          <w:sz w:val="22"/>
          <w:szCs w:val="22"/>
          <w:lang w:val="ru-RU"/>
        </w:rPr>
      </w:pPr>
    </w:p>
    <w:p w:rsidR="00CC2314" w:rsidRPr="003C14AC" w:rsidRDefault="00525EB6" w:rsidP="00483B2D">
      <w:pPr>
        <w:ind w:left="720" w:hanging="720"/>
        <w:jc w:val="both"/>
        <w:rPr>
          <w:iCs/>
          <w:sz w:val="22"/>
          <w:szCs w:val="22"/>
          <w:lang w:val="ru-RU"/>
        </w:rPr>
      </w:pPr>
      <w:r>
        <w:rPr>
          <w:lang w:val="ru-RU"/>
        </w:rPr>
        <w:lastRenderedPageBreak/>
        <w:t xml:space="preserve">6.5. </w:t>
      </w:r>
      <w:r>
        <w:rPr>
          <w:lang w:val="ru-RU"/>
        </w:rPr>
        <w:tab/>
        <w:t>Муниципалитеты, общины, учреждения, рабочие места, учебные заведения и другие структуры, в которых языки коренных народов используются на повседневной основе, имеют решающее значение для жизнеспособности и развития языков. Такие</w:t>
      </w:r>
      <w:r>
        <w:rPr>
          <w:b/>
          <w:bCs/>
          <w:i/>
          <w:iCs/>
          <w:lang w:val="ru-RU"/>
        </w:rPr>
        <w:t xml:space="preserve"> учебные </w:t>
      </w:r>
      <w:r w:rsidR="00FD77D7">
        <w:rPr>
          <w:b/>
          <w:bCs/>
          <w:i/>
          <w:iCs/>
          <w:lang w:val="ru-RU"/>
        </w:rPr>
        <w:t xml:space="preserve">пространства </w:t>
      </w:r>
      <w:r>
        <w:rPr>
          <w:b/>
          <w:bCs/>
          <w:i/>
          <w:iCs/>
          <w:lang w:val="ru-RU"/>
        </w:rPr>
        <w:t xml:space="preserve">нуждаются в поддержке, поощрении и соответствующих ресурсах для того, чтобы </w:t>
      </w:r>
      <w:r w:rsidR="00FD77D7">
        <w:rPr>
          <w:b/>
          <w:bCs/>
          <w:i/>
          <w:iCs/>
          <w:lang w:val="ru-RU"/>
        </w:rPr>
        <w:t>и далее</w:t>
      </w:r>
      <w:r>
        <w:rPr>
          <w:b/>
          <w:bCs/>
          <w:i/>
          <w:iCs/>
          <w:lang w:val="ru-RU"/>
        </w:rPr>
        <w:t xml:space="preserve"> играть свою исключительно важную роль в деле сохранения и развития языков коренных народов.</w:t>
      </w:r>
    </w:p>
    <w:p w:rsidR="00C763E4" w:rsidRPr="003C14AC" w:rsidRDefault="00C763E4" w:rsidP="00011688">
      <w:pPr>
        <w:ind w:left="630" w:hanging="630"/>
        <w:jc w:val="both"/>
        <w:rPr>
          <w:sz w:val="22"/>
          <w:szCs w:val="22"/>
          <w:lang w:val="ru-RU"/>
        </w:rPr>
      </w:pPr>
    </w:p>
    <w:p w:rsidR="00DB3BA3" w:rsidRPr="00663A22" w:rsidRDefault="000D6996" w:rsidP="00772BA4">
      <w:pPr>
        <w:ind w:left="-90"/>
        <w:jc w:val="both"/>
        <w:rPr>
          <w:b/>
          <w:sz w:val="22"/>
          <w:szCs w:val="22"/>
        </w:rPr>
      </w:pPr>
      <w:r>
        <w:rPr>
          <w:b/>
          <w:bCs/>
          <w:lang w:val="ru-RU"/>
        </w:rPr>
        <w:t>Предлагаемые меры (VI)</w:t>
      </w:r>
      <w:r>
        <w:rPr>
          <w:lang w:val="ru-RU"/>
        </w:rPr>
        <w:t xml:space="preserve"> </w:t>
      </w:r>
    </w:p>
    <w:p w:rsidR="000D6996" w:rsidRPr="00663A22" w:rsidRDefault="000D6996" w:rsidP="00772BA4">
      <w:pPr>
        <w:ind w:left="-90"/>
        <w:jc w:val="both"/>
        <w:rPr>
          <w:sz w:val="22"/>
          <w:szCs w:val="22"/>
        </w:rPr>
      </w:pPr>
    </w:p>
    <w:p w:rsidR="00B64484" w:rsidRPr="002132E4" w:rsidRDefault="001D4671" w:rsidP="00943A34">
      <w:pPr>
        <w:pStyle w:val="ListParagraph"/>
        <w:numPr>
          <w:ilvl w:val="0"/>
          <w:numId w:val="12"/>
        </w:numPr>
        <w:autoSpaceDE w:val="0"/>
        <w:autoSpaceDN w:val="0"/>
        <w:spacing w:before="40" w:after="40"/>
        <w:ind w:left="630" w:hanging="630"/>
        <w:jc w:val="both"/>
        <w:rPr>
          <w:rFonts w:cs="Calibri"/>
          <w:sz w:val="22"/>
          <w:szCs w:val="22"/>
          <w:lang w:val="ru-RU"/>
        </w:rPr>
      </w:pPr>
      <w:r>
        <w:rPr>
          <w:b/>
          <w:bCs/>
          <w:i/>
          <w:iCs/>
          <w:lang w:val="ru-RU"/>
        </w:rPr>
        <w:t xml:space="preserve">Осуществление усилий по повышению уровня осведомленности посредством проведения многосторонних совещаний </w:t>
      </w:r>
      <w:r>
        <w:rPr>
          <w:lang w:val="ru-RU"/>
        </w:rPr>
        <w:t>в целях привлечения внимания к необходимости развивать генерирование знаний на языках коренных народов и разработать план действий по достижению этой цели.</w:t>
      </w:r>
    </w:p>
    <w:p w:rsidR="004E12EF" w:rsidRPr="002132E4" w:rsidRDefault="004E12EF" w:rsidP="00011688">
      <w:pPr>
        <w:pStyle w:val="ListParagraph"/>
        <w:autoSpaceDE w:val="0"/>
        <w:autoSpaceDN w:val="0"/>
        <w:spacing w:before="40" w:after="40"/>
        <w:ind w:left="630" w:hanging="630"/>
        <w:jc w:val="both"/>
        <w:rPr>
          <w:rFonts w:cs="Calibri"/>
          <w:sz w:val="22"/>
          <w:szCs w:val="22"/>
          <w:lang w:val="ru-RU"/>
        </w:rPr>
      </w:pPr>
    </w:p>
    <w:p w:rsidR="00F84C1B" w:rsidRPr="002132E4" w:rsidRDefault="001D4671" w:rsidP="00943A34">
      <w:pPr>
        <w:pStyle w:val="ListParagraph"/>
        <w:numPr>
          <w:ilvl w:val="0"/>
          <w:numId w:val="12"/>
        </w:numPr>
        <w:autoSpaceDE w:val="0"/>
        <w:autoSpaceDN w:val="0"/>
        <w:spacing w:before="40" w:after="40"/>
        <w:ind w:left="630" w:hanging="630"/>
        <w:jc w:val="both"/>
        <w:rPr>
          <w:rFonts w:cs="Calibri"/>
          <w:sz w:val="22"/>
          <w:szCs w:val="22"/>
          <w:lang w:val="ru-RU"/>
        </w:rPr>
      </w:pPr>
      <w:r>
        <w:rPr>
          <w:b/>
          <w:bCs/>
          <w:lang w:val="ru-RU"/>
        </w:rPr>
        <w:t>Проведение глобальной кампании по мобилизации дополнительных ресурсов и созданию партнерских механизмов</w:t>
      </w:r>
      <w:r>
        <w:rPr>
          <w:lang w:val="ru-RU"/>
        </w:rPr>
        <w:t xml:space="preserve">, таких как новые фонды, партнерские программы и/или международные премии, представляющие собой совместные усилия учреждений ООН, правительств, организаций коренных народов и сообщества доноров, включая национальные учреждения по вопросам развития, фонды и гражданское общество в целом. Эта деятельность позволит мобилизовать средства на разработку и осуществление конкретных проектов под руководством коренных народов, а также поощрять передовой опыт и инновации в области языков коренных народов. </w:t>
      </w:r>
    </w:p>
    <w:p w:rsidR="00F84C1B" w:rsidRPr="002132E4" w:rsidRDefault="00F84C1B" w:rsidP="00322E84">
      <w:pPr>
        <w:pStyle w:val="ListParagraph"/>
        <w:rPr>
          <w:iCs/>
          <w:color w:val="1F497D"/>
          <w:sz w:val="22"/>
          <w:szCs w:val="22"/>
          <w:lang w:val="ru-RU"/>
        </w:rPr>
      </w:pPr>
    </w:p>
    <w:p w:rsidR="00B64484" w:rsidRPr="002132E4" w:rsidRDefault="00F84C1B" w:rsidP="00943A34">
      <w:pPr>
        <w:pStyle w:val="ListParagraph"/>
        <w:numPr>
          <w:ilvl w:val="0"/>
          <w:numId w:val="12"/>
        </w:numPr>
        <w:autoSpaceDE w:val="0"/>
        <w:autoSpaceDN w:val="0"/>
        <w:spacing w:before="40" w:after="40"/>
        <w:ind w:left="630" w:hanging="630"/>
        <w:jc w:val="both"/>
        <w:rPr>
          <w:rFonts w:cs="Calibri"/>
          <w:b/>
          <w:sz w:val="22"/>
          <w:szCs w:val="22"/>
          <w:lang w:val="ru-RU"/>
        </w:rPr>
      </w:pPr>
      <w:r>
        <w:rPr>
          <w:lang w:val="ru-RU"/>
        </w:rPr>
        <w:t xml:space="preserve">Активизация и поощрение </w:t>
      </w:r>
      <w:r>
        <w:rPr>
          <w:b/>
          <w:bCs/>
          <w:lang w:val="ru-RU"/>
        </w:rPr>
        <w:t>разработки на языках коренных народов высококачественных, разнообразных в культурном отношении и доступных ресурсов и материалов, в частности открытых образовательных ресурсов, учитывающих местную специфику и гендерную проблематику.</w:t>
      </w:r>
    </w:p>
    <w:p w:rsidR="00D041BB" w:rsidRPr="002132E4" w:rsidRDefault="00D041BB" w:rsidP="00D041BB">
      <w:pPr>
        <w:pStyle w:val="ListParagraph"/>
        <w:rPr>
          <w:rFonts w:cs="Calibri"/>
          <w:sz w:val="22"/>
          <w:szCs w:val="22"/>
          <w:lang w:val="ru-RU"/>
        </w:rPr>
      </w:pPr>
    </w:p>
    <w:p w:rsidR="00076908" w:rsidRPr="002132E4" w:rsidRDefault="00076908" w:rsidP="00D041BB">
      <w:pPr>
        <w:pStyle w:val="ListParagraph"/>
        <w:rPr>
          <w:rFonts w:cs="Calibri"/>
          <w:sz w:val="22"/>
          <w:szCs w:val="22"/>
          <w:lang w:val="ru-RU"/>
        </w:rPr>
      </w:pPr>
    </w:p>
    <w:p w:rsidR="00703606" w:rsidRPr="002132E4" w:rsidRDefault="00703606">
      <w:pPr>
        <w:rPr>
          <w:rFonts w:cstheme="minorHAnsi"/>
          <w:b/>
          <w:sz w:val="22"/>
          <w:szCs w:val="22"/>
          <w:lang w:val="ru-RU"/>
        </w:rPr>
      </w:pPr>
      <w:r w:rsidRPr="002132E4">
        <w:rPr>
          <w:rFonts w:cstheme="minorHAnsi"/>
          <w:b/>
          <w:sz w:val="22"/>
          <w:szCs w:val="22"/>
          <w:lang w:val="ru-RU"/>
        </w:rPr>
        <w:br w:type="page"/>
      </w:r>
    </w:p>
    <w:p w:rsidR="005F4B72" w:rsidRPr="002132E4" w:rsidRDefault="000E7907" w:rsidP="00483B2D">
      <w:pPr>
        <w:ind w:left="1620" w:hanging="1620"/>
        <w:jc w:val="both"/>
        <w:rPr>
          <w:rFonts w:cstheme="minorHAnsi"/>
          <w:b/>
          <w:i/>
          <w:sz w:val="22"/>
          <w:szCs w:val="22"/>
          <w:lang w:val="ru-RU"/>
        </w:rPr>
      </w:pPr>
      <w:r w:rsidRPr="000E7907">
        <w:rPr>
          <w:b/>
          <w:lang w:val="ru-RU"/>
        </w:rPr>
        <w:lastRenderedPageBreak/>
        <w:t>Вывод VII.</w:t>
      </w:r>
      <w:r w:rsidR="006E0A4E">
        <w:rPr>
          <w:lang w:val="ru-RU"/>
        </w:rPr>
        <w:t xml:space="preserve"> </w:t>
      </w:r>
      <w:r w:rsidR="006E0A4E">
        <w:rPr>
          <w:lang w:val="ru-RU"/>
        </w:rPr>
        <w:tab/>
      </w:r>
      <w:r w:rsidRPr="000E7907">
        <w:rPr>
          <w:b/>
          <w:lang w:val="ru-RU"/>
        </w:rPr>
        <w:t>Любой обзор итогов Международного года с точки зрения анализа его воздействия в качестве механизма международного сотрудничества и повышения осведомленности также потребует тщательной оценки его потенциала в качестве отправной точки для новых, более долгосрочных ответных действий устойчивого характера, предусматривающих конкретные цели, меры и сроки. Такой обзор должен стать вкладом в подготовку Международного десятилетия языков коренных народов (2022-2032 гг.), включая использование соответствующих механизмов мониторинга начиная с 1 января 2022 г.</w:t>
      </w:r>
      <w:r w:rsidR="006E0A4E">
        <w:rPr>
          <w:lang w:val="ru-RU"/>
        </w:rPr>
        <w:t xml:space="preserve"> (</w:t>
      </w:r>
      <w:r w:rsidR="006E0A4E">
        <w:rPr>
          <w:b/>
          <w:bCs/>
          <w:lang w:val="ru-RU"/>
        </w:rPr>
        <w:t>УСТОЙЧИВОСТЬ</w:t>
      </w:r>
      <w:r w:rsidR="006E0A4E">
        <w:rPr>
          <w:lang w:val="ru-RU"/>
        </w:rPr>
        <w:t>).</w:t>
      </w:r>
    </w:p>
    <w:p w:rsidR="00304C8E" w:rsidRPr="002132E4" w:rsidRDefault="00304C8E" w:rsidP="00483B2D">
      <w:pPr>
        <w:ind w:left="1620" w:hanging="1620"/>
        <w:jc w:val="both"/>
        <w:rPr>
          <w:rFonts w:cstheme="minorHAnsi"/>
          <w:sz w:val="22"/>
          <w:szCs w:val="22"/>
          <w:lang w:val="ru-RU"/>
        </w:rPr>
      </w:pPr>
    </w:p>
    <w:p w:rsidR="00F42976" w:rsidRPr="002132E4" w:rsidRDefault="00CB5202" w:rsidP="00483B2D">
      <w:pPr>
        <w:tabs>
          <w:tab w:val="left" w:pos="1800"/>
        </w:tabs>
        <w:autoSpaceDE w:val="0"/>
        <w:autoSpaceDN w:val="0"/>
        <w:spacing w:before="40" w:after="40"/>
        <w:ind w:left="1620" w:hanging="1620"/>
        <w:jc w:val="both"/>
        <w:rPr>
          <w:rFonts w:ascii="Calibri" w:hAnsi="Calibri" w:cs="Calibri"/>
          <w:sz w:val="22"/>
          <w:szCs w:val="22"/>
          <w:lang w:val="ru-RU"/>
        </w:rPr>
      </w:pPr>
      <w:r>
        <w:rPr>
          <w:b/>
          <w:bCs/>
          <w:lang w:val="ru-RU"/>
        </w:rPr>
        <w:t>Цель (VII)</w:t>
      </w:r>
      <w:r>
        <w:rPr>
          <w:lang w:val="ru-RU"/>
        </w:rPr>
        <w:t xml:space="preserve"> </w:t>
      </w:r>
      <w:r>
        <w:rPr>
          <w:lang w:val="ru-RU"/>
        </w:rPr>
        <w:tab/>
        <w:t xml:space="preserve">К 2022 г. обеспечить принятие систематических мер для продолжения прогресса, достигнутого в рамках Международного года языков коренных народов, для сохранения динамики в области повышения уровня осведомленности о потребностях и правах </w:t>
      </w:r>
      <w:r w:rsidR="00217419">
        <w:rPr>
          <w:lang w:val="ru-RU"/>
        </w:rPr>
        <w:t xml:space="preserve">их </w:t>
      </w:r>
      <w:r>
        <w:rPr>
          <w:lang w:val="ru-RU"/>
        </w:rPr>
        <w:t xml:space="preserve">носителей и для подтверждения приверженности построению инклюзивных, открытых и плюралистических обществ во всем их разнообразии, в которых никто </w:t>
      </w:r>
      <w:r w:rsidR="00217419">
        <w:rPr>
          <w:lang w:val="ru-RU"/>
        </w:rPr>
        <w:t>не был бы забыт</w:t>
      </w:r>
      <w:r>
        <w:rPr>
          <w:lang w:val="ru-RU"/>
        </w:rPr>
        <w:t>.</w:t>
      </w:r>
    </w:p>
    <w:p w:rsidR="002B27B1" w:rsidRPr="002132E4" w:rsidRDefault="00483B2D" w:rsidP="00463B98">
      <w:pPr>
        <w:autoSpaceDE w:val="0"/>
        <w:autoSpaceDN w:val="0"/>
        <w:spacing w:before="40" w:after="40"/>
        <w:jc w:val="both"/>
        <w:rPr>
          <w:rFonts w:cstheme="minorHAnsi"/>
          <w:b/>
          <w:sz w:val="22"/>
          <w:szCs w:val="22"/>
          <w:lang w:val="ru-RU"/>
        </w:rPr>
      </w:pPr>
      <w:r>
        <w:rPr>
          <w:lang w:val="ru-RU"/>
        </w:rPr>
        <w:t xml:space="preserve"> </w:t>
      </w:r>
      <w:r>
        <w:rPr>
          <w:b/>
          <w:bCs/>
          <w:lang w:val="ru-RU"/>
        </w:rPr>
        <w:t>Рекомендации</w:t>
      </w:r>
    </w:p>
    <w:p w:rsidR="00894D21" w:rsidRPr="002132E4" w:rsidRDefault="00894D21" w:rsidP="004F7D3F">
      <w:pPr>
        <w:autoSpaceDE w:val="0"/>
        <w:autoSpaceDN w:val="0"/>
        <w:spacing w:before="40" w:after="40"/>
        <w:jc w:val="both"/>
        <w:rPr>
          <w:rFonts w:cstheme="minorHAnsi"/>
          <w:b/>
          <w:sz w:val="22"/>
          <w:szCs w:val="22"/>
          <w:lang w:val="ru-RU"/>
        </w:rPr>
      </w:pPr>
    </w:p>
    <w:p w:rsidR="00462AD7" w:rsidRPr="002132E4" w:rsidRDefault="00772BA4" w:rsidP="00A022A6">
      <w:pPr>
        <w:autoSpaceDE w:val="0"/>
        <w:autoSpaceDN w:val="0"/>
        <w:adjustRightInd w:val="0"/>
        <w:ind w:left="720" w:hanging="720"/>
        <w:jc w:val="both"/>
        <w:rPr>
          <w:rFonts w:ascii="Calibri" w:hAnsi="Calibri" w:cs="Calibri"/>
          <w:sz w:val="22"/>
          <w:szCs w:val="22"/>
          <w:lang w:val="ru-RU"/>
        </w:rPr>
      </w:pPr>
      <w:r>
        <w:rPr>
          <w:lang w:val="ru-RU"/>
        </w:rPr>
        <w:t>7.1.</w:t>
      </w:r>
      <w:r>
        <w:rPr>
          <w:lang w:val="ru-RU"/>
        </w:rPr>
        <w:tab/>
        <w:t xml:space="preserve">Провести </w:t>
      </w:r>
      <w:r>
        <w:rPr>
          <w:b/>
          <w:bCs/>
          <w:i/>
          <w:iCs/>
          <w:lang w:val="ru-RU"/>
        </w:rPr>
        <w:t>тщательную оценку извлеченных уроков и прогресса</w:t>
      </w:r>
      <w:r>
        <w:rPr>
          <w:lang w:val="ru-RU"/>
        </w:rPr>
        <w:t>, достигнутого в ходе проведения Международного года языков, в сопоставлении с желаемыми результатами, предусмотренными в плане действий на этот год.</w:t>
      </w:r>
    </w:p>
    <w:p w:rsidR="00462AD7" w:rsidRPr="002132E4" w:rsidRDefault="00462AD7" w:rsidP="00A022A6">
      <w:pPr>
        <w:autoSpaceDE w:val="0"/>
        <w:autoSpaceDN w:val="0"/>
        <w:adjustRightInd w:val="0"/>
        <w:ind w:left="720" w:hanging="720"/>
        <w:jc w:val="both"/>
        <w:rPr>
          <w:rFonts w:ascii="Calibri" w:hAnsi="Calibri" w:cs="Calibri"/>
          <w:sz w:val="22"/>
          <w:szCs w:val="22"/>
          <w:lang w:val="ru-RU"/>
        </w:rPr>
      </w:pPr>
    </w:p>
    <w:p w:rsidR="00462AD7" w:rsidRPr="002132E4" w:rsidRDefault="00462AD7" w:rsidP="00A022A6">
      <w:pPr>
        <w:autoSpaceDE w:val="0"/>
        <w:autoSpaceDN w:val="0"/>
        <w:adjustRightInd w:val="0"/>
        <w:ind w:left="720" w:hanging="720"/>
        <w:jc w:val="both"/>
        <w:rPr>
          <w:rFonts w:ascii="Calibri" w:hAnsi="Calibri" w:cs="Calibri"/>
          <w:sz w:val="22"/>
          <w:szCs w:val="22"/>
          <w:lang w:val="ru-RU"/>
        </w:rPr>
      </w:pPr>
      <w:r>
        <w:rPr>
          <w:lang w:val="ru-RU"/>
        </w:rPr>
        <w:t xml:space="preserve">7.2. </w:t>
      </w:r>
      <w:r>
        <w:rPr>
          <w:lang w:val="ru-RU"/>
        </w:rPr>
        <w:tab/>
        <w:t xml:space="preserve">На основе этой оценки инициировать </w:t>
      </w:r>
      <w:r>
        <w:rPr>
          <w:b/>
          <w:bCs/>
          <w:i/>
          <w:iCs/>
          <w:lang w:val="ru-RU"/>
        </w:rPr>
        <w:t>региональные процессы консультаций под руководством ЮНЕСКО</w:t>
      </w:r>
      <w:r>
        <w:rPr>
          <w:lang w:val="ru-RU"/>
        </w:rPr>
        <w:t xml:space="preserve"> в целях планирования и разработки всеобъемлющего глобального плана действий на Десятилетие с учетом вклада коренных народов и других заинтересованных сторон.</w:t>
      </w:r>
    </w:p>
    <w:p w:rsidR="00B936F7" w:rsidRPr="002132E4" w:rsidRDefault="00B936F7" w:rsidP="00A022A6">
      <w:pPr>
        <w:autoSpaceDE w:val="0"/>
        <w:autoSpaceDN w:val="0"/>
        <w:adjustRightInd w:val="0"/>
        <w:ind w:left="720" w:hanging="720"/>
        <w:jc w:val="both"/>
        <w:rPr>
          <w:rFonts w:ascii="Calibri" w:hAnsi="Calibri" w:cs="Calibri"/>
          <w:sz w:val="22"/>
          <w:szCs w:val="22"/>
          <w:lang w:val="ru-RU"/>
        </w:rPr>
      </w:pPr>
    </w:p>
    <w:p w:rsidR="001D485B" w:rsidRPr="002132E4" w:rsidRDefault="00382BB1" w:rsidP="00B936F7">
      <w:pPr>
        <w:autoSpaceDE w:val="0"/>
        <w:autoSpaceDN w:val="0"/>
        <w:adjustRightInd w:val="0"/>
        <w:ind w:left="720" w:hanging="720"/>
        <w:jc w:val="both"/>
        <w:rPr>
          <w:rFonts w:cstheme="minorHAnsi"/>
          <w:sz w:val="22"/>
          <w:szCs w:val="22"/>
          <w:lang w:val="ru-RU"/>
        </w:rPr>
      </w:pPr>
      <w:r>
        <w:rPr>
          <w:lang w:val="ru-RU"/>
        </w:rPr>
        <w:t xml:space="preserve">7.3. </w:t>
      </w:r>
      <w:r>
        <w:rPr>
          <w:lang w:val="ru-RU"/>
        </w:rPr>
        <w:tab/>
        <w:t xml:space="preserve">Проследить, чтобы выводы оценки и результаты региональных консультаций стали предметом обсуждений на глобальном консультативном совещании в рамках Постоянного форума по вопросам коренных народов (ПФКН) и Экспертного механизма по правам коренных народов (ЭМПКН) и были включены во </w:t>
      </w:r>
      <w:r>
        <w:rPr>
          <w:b/>
          <w:bCs/>
          <w:i/>
          <w:iCs/>
          <w:lang w:val="ru-RU"/>
        </w:rPr>
        <w:t>всеобъемлющий глобальный план действий на предстоящее Десятилетие</w:t>
      </w:r>
      <w:r>
        <w:rPr>
          <w:lang w:val="ru-RU"/>
        </w:rPr>
        <w:t xml:space="preserve"> (2022-2032 гг.). </w:t>
      </w:r>
    </w:p>
    <w:p w:rsidR="00382BB1" w:rsidRPr="002132E4" w:rsidRDefault="00382BB1" w:rsidP="001D485B">
      <w:pPr>
        <w:autoSpaceDE w:val="0"/>
        <w:autoSpaceDN w:val="0"/>
        <w:adjustRightInd w:val="0"/>
        <w:ind w:left="720" w:hanging="720"/>
        <w:jc w:val="both"/>
        <w:rPr>
          <w:rFonts w:ascii="Calibri" w:hAnsi="Calibri" w:cs="Calibri"/>
          <w:sz w:val="22"/>
          <w:szCs w:val="22"/>
          <w:lang w:val="ru-RU"/>
        </w:rPr>
      </w:pPr>
    </w:p>
    <w:p w:rsidR="00463B98" w:rsidRPr="00663A22" w:rsidRDefault="00351807" w:rsidP="00463B98">
      <w:pPr>
        <w:autoSpaceDE w:val="0"/>
        <w:autoSpaceDN w:val="0"/>
        <w:spacing w:before="40" w:after="40"/>
        <w:jc w:val="both"/>
        <w:rPr>
          <w:rFonts w:cstheme="minorHAnsi"/>
          <w:b/>
          <w:sz w:val="22"/>
          <w:szCs w:val="22"/>
        </w:rPr>
      </w:pPr>
      <w:r>
        <w:rPr>
          <w:b/>
          <w:bCs/>
          <w:lang w:val="ru-RU"/>
        </w:rPr>
        <w:t>Предлагаемые меры (VII)</w:t>
      </w:r>
    </w:p>
    <w:p w:rsidR="00463B98" w:rsidRPr="00663A22" w:rsidRDefault="00463B98" w:rsidP="00B51121">
      <w:pPr>
        <w:autoSpaceDE w:val="0"/>
        <w:autoSpaceDN w:val="0"/>
        <w:spacing w:before="40" w:after="40"/>
        <w:jc w:val="both"/>
        <w:rPr>
          <w:rFonts w:cstheme="minorHAnsi"/>
          <w:b/>
          <w:sz w:val="22"/>
          <w:szCs w:val="22"/>
        </w:rPr>
      </w:pPr>
    </w:p>
    <w:p w:rsidR="006B09D9" w:rsidRPr="002132E4" w:rsidRDefault="002B3691" w:rsidP="00483B2D">
      <w:pPr>
        <w:pStyle w:val="ListParagraph"/>
        <w:numPr>
          <w:ilvl w:val="0"/>
          <w:numId w:val="13"/>
        </w:numPr>
        <w:ind w:left="720" w:hanging="720"/>
        <w:jc w:val="both"/>
        <w:rPr>
          <w:rFonts w:cstheme="minorHAnsi"/>
          <w:sz w:val="22"/>
          <w:szCs w:val="22"/>
          <w:lang w:val="ru-RU"/>
        </w:rPr>
      </w:pPr>
      <w:r>
        <w:rPr>
          <w:lang w:val="ru-RU"/>
        </w:rPr>
        <w:t xml:space="preserve">Проведение анализа имеющихся данных и </w:t>
      </w:r>
      <w:r>
        <w:rPr>
          <w:b/>
          <w:bCs/>
          <w:lang w:val="ru-RU"/>
        </w:rPr>
        <w:t>подготовка фактологически обоснованного доклада</w:t>
      </w:r>
      <w:r>
        <w:rPr>
          <w:lang w:val="ru-RU"/>
        </w:rPr>
        <w:t xml:space="preserve"> об измеряемых результатах и достигнутом в 2019 </w:t>
      </w:r>
      <w:r w:rsidR="00407F03">
        <w:rPr>
          <w:lang w:val="ru-RU"/>
        </w:rPr>
        <w:t xml:space="preserve">г. </w:t>
      </w:r>
      <w:r>
        <w:rPr>
          <w:lang w:val="ru-RU"/>
        </w:rPr>
        <w:t>прогрессе в области популяризации, сохранения и защиты языков коренных народов, а также о соответствующих задачах и обязательствах по укреплению мира и содействию примирению и устойчивому развитию.</w:t>
      </w:r>
    </w:p>
    <w:p w:rsidR="002B3691" w:rsidRPr="002132E4" w:rsidRDefault="002B3691" w:rsidP="00483B2D">
      <w:pPr>
        <w:ind w:left="720" w:hanging="720"/>
        <w:jc w:val="both"/>
        <w:rPr>
          <w:rFonts w:cstheme="minorHAnsi"/>
          <w:sz w:val="22"/>
          <w:szCs w:val="22"/>
          <w:lang w:val="ru-RU"/>
        </w:rPr>
      </w:pPr>
    </w:p>
    <w:p w:rsidR="002B3691" w:rsidRPr="002132E4" w:rsidRDefault="002B3691" w:rsidP="00483B2D">
      <w:pPr>
        <w:pStyle w:val="ListParagraph"/>
        <w:numPr>
          <w:ilvl w:val="0"/>
          <w:numId w:val="13"/>
        </w:numPr>
        <w:ind w:left="720" w:hanging="720"/>
        <w:jc w:val="both"/>
        <w:rPr>
          <w:rFonts w:cstheme="minorHAnsi"/>
          <w:sz w:val="22"/>
          <w:szCs w:val="22"/>
          <w:lang w:val="ru-RU"/>
        </w:rPr>
      </w:pPr>
      <w:r>
        <w:rPr>
          <w:b/>
          <w:bCs/>
          <w:i/>
          <w:iCs/>
          <w:lang w:val="ru-RU"/>
        </w:rPr>
        <w:t>Информирование общественности об итогах</w:t>
      </w:r>
      <w:r>
        <w:rPr>
          <w:lang w:val="ru-RU"/>
        </w:rPr>
        <w:t xml:space="preserve"> проведения Международного года и обращение к международному </w:t>
      </w:r>
      <w:r w:rsidR="00407F03">
        <w:rPr>
          <w:lang w:val="ru-RU"/>
        </w:rPr>
        <w:t xml:space="preserve">сообществу </w:t>
      </w:r>
      <w:r>
        <w:rPr>
          <w:lang w:val="ru-RU"/>
        </w:rPr>
        <w:t xml:space="preserve">с призывом предпринять конкретные </w:t>
      </w:r>
      <w:r>
        <w:rPr>
          <w:lang w:val="ru-RU"/>
        </w:rPr>
        <w:lastRenderedPageBreak/>
        <w:t>шаги по оказанию поддержки языкам коренных народов, обеспечению доступа к ним и их популяризации.</w:t>
      </w:r>
    </w:p>
    <w:p w:rsidR="0026469E" w:rsidRPr="002132E4" w:rsidRDefault="0026469E" w:rsidP="00483B2D">
      <w:pPr>
        <w:pStyle w:val="ListParagraph"/>
        <w:ind w:hanging="720"/>
        <w:rPr>
          <w:rFonts w:cstheme="minorHAnsi"/>
          <w:sz w:val="22"/>
          <w:szCs w:val="22"/>
          <w:lang w:val="ru-RU"/>
        </w:rPr>
      </w:pPr>
    </w:p>
    <w:p w:rsidR="0047086B" w:rsidRPr="002132E4" w:rsidRDefault="0047086B" w:rsidP="00483B2D">
      <w:pPr>
        <w:pStyle w:val="ListParagraph"/>
        <w:numPr>
          <w:ilvl w:val="0"/>
          <w:numId w:val="13"/>
        </w:numPr>
        <w:ind w:left="720" w:hanging="720"/>
        <w:jc w:val="both"/>
        <w:rPr>
          <w:rFonts w:cstheme="minorHAnsi"/>
          <w:sz w:val="22"/>
          <w:szCs w:val="22"/>
          <w:lang w:val="ru-RU"/>
        </w:rPr>
      </w:pPr>
      <w:r>
        <w:rPr>
          <w:lang w:val="ru-RU"/>
        </w:rPr>
        <w:t xml:space="preserve">Обращение к Постоянному форуму по вопросам коренных народов (ПФКН) и Экспертному механизму по правам коренных народов (ЭМПКН) включить в их ежегодные сессии </w:t>
      </w:r>
      <w:r>
        <w:rPr>
          <w:b/>
          <w:bCs/>
          <w:i/>
          <w:iCs/>
          <w:lang w:val="ru-RU"/>
        </w:rPr>
        <w:t>заседания, посвященные языкам коренных народов</w:t>
      </w:r>
      <w:r>
        <w:rPr>
          <w:lang w:val="ru-RU"/>
        </w:rPr>
        <w:t>.</w:t>
      </w:r>
    </w:p>
    <w:p w:rsidR="0047086B" w:rsidRPr="002132E4" w:rsidRDefault="0047086B" w:rsidP="00483B2D">
      <w:pPr>
        <w:pStyle w:val="ListParagraph"/>
        <w:ind w:hanging="720"/>
        <w:rPr>
          <w:rFonts w:cstheme="minorHAnsi"/>
          <w:b/>
          <w:i/>
          <w:sz w:val="22"/>
          <w:szCs w:val="22"/>
          <w:lang w:val="ru-RU"/>
        </w:rPr>
      </w:pPr>
    </w:p>
    <w:p w:rsidR="0026469E" w:rsidRPr="002132E4" w:rsidRDefault="00D250AD" w:rsidP="00483B2D">
      <w:pPr>
        <w:pStyle w:val="ListParagraph"/>
        <w:numPr>
          <w:ilvl w:val="0"/>
          <w:numId w:val="13"/>
        </w:numPr>
        <w:ind w:left="720" w:hanging="720"/>
        <w:jc w:val="both"/>
        <w:rPr>
          <w:rFonts w:cstheme="minorHAnsi"/>
          <w:sz w:val="22"/>
          <w:szCs w:val="22"/>
          <w:lang w:val="ru-RU"/>
        </w:rPr>
      </w:pPr>
      <w:r>
        <w:rPr>
          <w:b/>
          <w:bCs/>
          <w:i/>
          <w:iCs/>
          <w:lang w:val="ru-RU"/>
        </w:rPr>
        <w:t>Поощрение многосторонних партнерств</w:t>
      </w:r>
      <w:r>
        <w:rPr>
          <w:lang w:val="ru-RU"/>
        </w:rPr>
        <w:t xml:space="preserve"> между коренными народами и правительствами, научными кругами, исследовательскими учреждениями, промышленным сектором и другими заинтересованными сторонами и привлечение </w:t>
      </w:r>
      <w:r w:rsidR="000B07E6">
        <w:rPr>
          <w:lang w:val="ru-RU"/>
        </w:rPr>
        <w:t xml:space="preserve">коренных народов </w:t>
      </w:r>
      <w:r>
        <w:rPr>
          <w:lang w:val="ru-RU"/>
        </w:rPr>
        <w:t xml:space="preserve">к участию в </w:t>
      </w:r>
      <w:r w:rsidR="000B07E6">
        <w:rPr>
          <w:lang w:val="ru-RU"/>
        </w:rPr>
        <w:t xml:space="preserve">процессах </w:t>
      </w:r>
      <w:r>
        <w:rPr>
          <w:lang w:val="ru-RU"/>
        </w:rPr>
        <w:t>принятия решений, затрагивающих их интересы.</w:t>
      </w:r>
    </w:p>
    <w:p w:rsidR="00EC62C1" w:rsidRPr="002132E4" w:rsidRDefault="00EC62C1" w:rsidP="00483B2D">
      <w:pPr>
        <w:pStyle w:val="ListParagraph"/>
        <w:ind w:hanging="720"/>
        <w:rPr>
          <w:rFonts w:cstheme="minorHAnsi"/>
          <w:sz w:val="22"/>
          <w:szCs w:val="22"/>
          <w:lang w:val="ru-RU"/>
        </w:rPr>
      </w:pPr>
    </w:p>
    <w:p w:rsidR="00EC62C1" w:rsidRPr="003C14AC" w:rsidRDefault="00EC62C1" w:rsidP="00483B2D">
      <w:pPr>
        <w:pStyle w:val="ListParagraph"/>
        <w:numPr>
          <w:ilvl w:val="0"/>
          <w:numId w:val="13"/>
        </w:numPr>
        <w:ind w:left="720" w:hanging="720"/>
        <w:jc w:val="both"/>
        <w:rPr>
          <w:rFonts w:cstheme="minorHAnsi"/>
          <w:b/>
          <w:i/>
          <w:sz w:val="22"/>
          <w:szCs w:val="22"/>
          <w:lang w:val="ru-RU"/>
        </w:rPr>
      </w:pPr>
      <w:r>
        <w:rPr>
          <w:b/>
          <w:bCs/>
          <w:i/>
          <w:iCs/>
          <w:lang w:val="ru-RU"/>
        </w:rPr>
        <w:t>Проведение консультаций</w:t>
      </w:r>
      <w:r>
        <w:rPr>
          <w:lang w:val="ru-RU"/>
        </w:rPr>
        <w:t xml:space="preserve"> на всех уровнях с коренными народами и соответствующими заинтересованными сторонами в течение подготовительного периода к Десятилетию (2020-2021 гг.) и использование полученных таким образом данных для </w:t>
      </w:r>
      <w:r>
        <w:rPr>
          <w:b/>
          <w:bCs/>
          <w:i/>
          <w:iCs/>
          <w:lang w:val="ru-RU"/>
        </w:rPr>
        <w:t>подготовки глобального плана действий на Десятилетие</w:t>
      </w:r>
      <w:r>
        <w:rPr>
          <w:lang w:val="ru-RU"/>
        </w:rPr>
        <w:t>.</w:t>
      </w:r>
    </w:p>
    <w:p w:rsidR="00AD4F29" w:rsidRPr="003C14AC" w:rsidRDefault="00AD4F29" w:rsidP="00B51121">
      <w:pPr>
        <w:pStyle w:val="ListParagraph"/>
        <w:ind w:left="630" w:hanging="720"/>
        <w:rPr>
          <w:rFonts w:cstheme="minorHAnsi"/>
          <w:b/>
          <w:sz w:val="22"/>
          <w:szCs w:val="22"/>
          <w:lang w:val="ru-RU"/>
        </w:rPr>
      </w:pPr>
    </w:p>
    <w:p w:rsidR="00AD4F29" w:rsidRPr="002132E4" w:rsidRDefault="00D17F79" w:rsidP="00943A34">
      <w:pPr>
        <w:pStyle w:val="ListParagraph"/>
        <w:numPr>
          <w:ilvl w:val="0"/>
          <w:numId w:val="13"/>
        </w:numPr>
        <w:ind w:left="630" w:hanging="720"/>
        <w:jc w:val="both"/>
        <w:rPr>
          <w:rFonts w:cstheme="minorHAnsi"/>
          <w:sz w:val="22"/>
          <w:szCs w:val="22"/>
          <w:lang w:val="ru-RU"/>
        </w:rPr>
      </w:pPr>
      <w:r>
        <w:rPr>
          <w:b/>
          <w:bCs/>
          <w:i/>
          <w:iCs/>
          <w:lang w:val="ru-RU"/>
        </w:rPr>
        <w:t>Рассмотрение вопроса о проведении Всемирной конференции по языковому разнообразию и многоязычию для оценки прогресса</w:t>
      </w:r>
      <w:r>
        <w:rPr>
          <w:lang w:val="ru-RU"/>
        </w:rPr>
        <w:t xml:space="preserve">, которая может стать платформой для проведения среднесрочного обзора в рамках Десятилетия. </w:t>
      </w:r>
    </w:p>
    <w:p w:rsidR="002B3691" w:rsidRPr="002132E4" w:rsidRDefault="002B3691" w:rsidP="002B3691">
      <w:pPr>
        <w:ind w:left="1800" w:hanging="1800"/>
        <w:jc w:val="both"/>
        <w:rPr>
          <w:rFonts w:cstheme="minorHAnsi"/>
          <w:sz w:val="22"/>
          <w:szCs w:val="22"/>
          <w:lang w:val="ru-RU"/>
        </w:rPr>
      </w:pPr>
    </w:p>
    <w:p w:rsidR="009C5CAE" w:rsidRPr="002132E4" w:rsidRDefault="009C5CAE">
      <w:pPr>
        <w:rPr>
          <w:rFonts w:eastAsiaTheme="majorEastAsia" w:cstheme="majorBidi"/>
          <w:b/>
          <w:color w:val="C00000"/>
          <w:sz w:val="32"/>
          <w:szCs w:val="32"/>
          <w:lang w:val="ru-RU"/>
        </w:rPr>
      </w:pPr>
      <w:r w:rsidRPr="002132E4">
        <w:rPr>
          <w:lang w:val="ru-RU"/>
        </w:rPr>
        <w:br w:type="page"/>
      </w:r>
    </w:p>
    <w:p w:rsidR="00133A61" w:rsidRPr="002132E4" w:rsidRDefault="00F10F6B" w:rsidP="004758B0">
      <w:pPr>
        <w:pStyle w:val="Heading1"/>
        <w:rPr>
          <w:lang w:val="ru-RU"/>
        </w:rPr>
      </w:pPr>
      <w:bookmarkStart w:id="6" w:name="_Toc31556388"/>
      <w:r>
        <w:rPr>
          <w:bCs/>
          <w:lang w:val="ru-RU"/>
        </w:rPr>
        <w:lastRenderedPageBreak/>
        <w:t>Призыв к неотложным действиям</w:t>
      </w:r>
      <w:bookmarkEnd w:id="6"/>
      <w:r>
        <w:rPr>
          <w:lang w:val="ru-RU"/>
        </w:rPr>
        <w:t xml:space="preserve"> </w:t>
      </w:r>
    </w:p>
    <w:p w:rsidR="00711C3A" w:rsidRPr="002132E4" w:rsidRDefault="00711C3A" w:rsidP="00133A61">
      <w:pPr>
        <w:rPr>
          <w:b/>
          <w:lang w:val="ru-RU"/>
        </w:rPr>
      </w:pPr>
    </w:p>
    <w:p w:rsidR="00293D49" w:rsidRPr="006D5301" w:rsidRDefault="00481C2F" w:rsidP="00FA25AB">
      <w:pPr>
        <w:jc w:val="both"/>
        <w:rPr>
          <w:sz w:val="22"/>
          <w:szCs w:val="22"/>
          <w:lang w:val="ru-RU"/>
        </w:rPr>
      </w:pPr>
      <w:r>
        <w:rPr>
          <w:lang w:val="ru-RU"/>
        </w:rPr>
        <w:t xml:space="preserve">После рассмотрения всех выводов, определения целей, задач и рекомендаций в отношении срочных и целенаправленных мер, </w:t>
      </w:r>
      <w:r w:rsidR="00263D46">
        <w:rPr>
          <w:lang w:val="ru-RU"/>
        </w:rPr>
        <w:t xml:space="preserve">в настоящем Стратегическом итоговом </w:t>
      </w:r>
      <w:r>
        <w:rPr>
          <w:lang w:val="ru-RU"/>
        </w:rPr>
        <w:t>документ</w:t>
      </w:r>
      <w:r w:rsidR="00263D46">
        <w:rPr>
          <w:lang w:val="ru-RU"/>
        </w:rPr>
        <w:t>е</w:t>
      </w:r>
      <w:r>
        <w:rPr>
          <w:lang w:val="ru-RU"/>
        </w:rPr>
        <w:t xml:space="preserve"> Международного года языков коренных народов (2019 г.)</w:t>
      </w:r>
      <w:r w:rsidR="00263D46">
        <w:rPr>
          <w:lang w:val="ru-RU"/>
        </w:rPr>
        <w:t xml:space="preserve"> провозглашается</w:t>
      </w:r>
      <w:r>
        <w:rPr>
          <w:b/>
          <w:bCs/>
          <w:i/>
          <w:iCs/>
          <w:lang w:val="ru-RU"/>
        </w:rPr>
        <w:t xml:space="preserve"> </w:t>
      </w:r>
      <w:r w:rsidR="00263D46">
        <w:rPr>
          <w:b/>
          <w:bCs/>
          <w:i/>
          <w:iCs/>
          <w:lang w:val="ru-RU"/>
        </w:rPr>
        <w:t xml:space="preserve">поддержка провозглашению </w:t>
      </w:r>
      <w:r>
        <w:rPr>
          <w:b/>
          <w:bCs/>
          <w:i/>
          <w:iCs/>
          <w:lang w:val="ru-RU"/>
        </w:rPr>
        <w:t>Международного десятилетия языков коренных народов</w:t>
      </w:r>
      <w:r>
        <w:rPr>
          <w:lang w:val="ru-RU"/>
        </w:rPr>
        <w:t xml:space="preserve"> (далее именуемого </w:t>
      </w:r>
      <w:r w:rsidR="00265956">
        <w:rPr>
          <w:lang w:val="ru-RU"/>
        </w:rPr>
        <w:t>«</w:t>
      </w:r>
      <w:r>
        <w:rPr>
          <w:lang w:val="ru-RU"/>
        </w:rPr>
        <w:t>Десятилетие</w:t>
      </w:r>
      <w:r w:rsidR="00265956">
        <w:rPr>
          <w:lang w:val="ru-RU"/>
        </w:rPr>
        <w:t>»</w:t>
      </w:r>
      <w:r>
        <w:rPr>
          <w:lang w:val="ru-RU"/>
        </w:rPr>
        <w:t>), подготовку к которому следует начать незамедлительно с тем, чтобы к 1 января 2022 г. быть в полной мере готовыми к проведению Десятилетия, которое завершится в 2032 г. Учитывая безотлагательный и серьезный характер ситуации, в которой находятся многие языки коренных народов, о чем свидетельствует интенсивная работа, проделанная многочисленными заинтересованными сторонами, в том числе правительствами, в ходе проведения Международного года языков коренных народов (2019 г.)</w:t>
      </w:r>
      <w:r w:rsidR="00164F1A">
        <w:rPr>
          <w:lang w:val="ru-RU"/>
        </w:rPr>
        <w:t>,</w:t>
      </w:r>
      <w:r>
        <w:rPr>
          <w:lang w:val="ru-RU"/>
        </w:rPr>
        <w:t xml:space="preserve"> Генеральная Ассамблея Организации Объединенных Наций</w:t>
      </w:r>
      <w:r w:rsidR="00164F1A">
        <w:rPr>
          <w:lang w:val="ru-RU"/>
        </w:rPr>
        <w:t>,</w:t>
      </w:r>
      <w:r>
        <w:rPr>
          <w:lang w:val="ru-RU"/>
        </w:rPr>
        <w:t xml:space="preserve"> возможно</w:t>
      </w:r>
      <w:r w:rsidR="00164F1A">
        <w:rPr>
          <w:lang w:val="ru-RU"/>
        </w:rPr>
        <w:t>,</w:t>
      </w:r>
      <w:r>
        <w:rPr>
          <w:lang w:val="ru-RU"/>
        </w:rPr>
        <w:t xml:space="preserve"> пожелает рассмотреть вопрос о принятии резолюции в ответ на нынешнюю чрезвычайную ситуацию.  </w:t>
      </w:r>
    </w:p>
    <w:p w:rsidR="00696215" w:rsidRPr="006D5301" w:rsidRDefault="00696215" w:rsidP="00FA25AB">
      <w:pPr>
        <w:jc w:val="both"/>
        <w:rPr>
          <w:sz w:val="22"/>
          <w:szCs w:val="22"/>
          <w:lang w:val="ru-RU"/>
        </w:rPr>
      </w:pPr>
    </w:p>
    <w:p w:rsidR="0067637E" w:rsidRPr="002132E4" w:rsidRDefault="00EB043B" w:rsidP="00FA25AB">
      <w:pPr>
        <w:jc w:val="both"/>
        <w:rPr>
          <w:rFonts w:cstheme="minorHAnsi"/>
          <w:sz w:val="22"/>
          <w:szCs w:val="22"/>
          <w:lang w:val="ru-RU"/>
        </w:rPr>
      </w:pPr>
      <w:r>
        <w:rPr>
          <w:lang w:val="ru-RU"/>
        </w:rPr>
        <w:t>Всеобъемлющая стратегическая цель Международного десятилетия языков коренных народов основывается на следующих факторах:</w:t>
      </w:r>
    </w:p>
    <w:p w:rsidR="0067637E" w:rsidRPr="002132E4" w:rsidRDefault="0067637E" w:rsidP="005F43BF">
      <w:pPr>
        <w:jc w:val="both"/>
        <w:rPr>
          <w:sz w:val="22"/>
          <w:szCs w:val="22"/>
          <w:lang w:val="ru-RU"/>
        </w:rPr>
      </w:pPr>
    </w:p>
    <w:p w:rsidR="00EF134C" w:rsidRPr="002132E4" w:rsidRDefault="009F05B6" w:rsidP="003A3046">
      <w:pPr>
        <w:pStyle w:val="ListParagraph"/>
        <w:numPr>
          <w:ilvl w:val="0"/>
          <w:numId w:val="1"/>
        </w:numPr>
        <w:autoSpaceDE w:val="0"/>
        <w:autoSpaceDN w:val="0"/>
        <w:spacing w:before="40" w:after="40"/>
        <w:ind w:left="450" w:hanging="450"/>
        <w:jc w:val="both"/>
        <w:rPr>
          <w:rFonts w:cstheme="minorHAnsi"/>
          <w:sz w:val="22"/>
          <w:szCs w:val="22"/>
          <w:lang w:val="ru-RU"/>
        </w:rPr>
      </w:pPr>
      <w:r>
        <w:rPr>
          <w:lang w:val="ru-RU"/>
        </w:rPr>
        <w:t xml:space="preserve">Несмотря на то, что Международный год языков коренных народов предоставил уникальную возможность для активизации международного сотрудничества и повышения уровня осведомленности о критическом положении многих языков коренных народов, а также для мобилизации институциональных партнеров и правообладателей в рамках совместной деятельности, многие коренные народы по-прежнему сталкиваются со сложными экзистенциальными проблемами в плане сохранения, защиты и возрождения своих языков, многие из которых продолжают исчезать со всеми неизбежными негативными последствиями для человечества и общества. В настоящее время мир сосредоточил свое внимание на решении глобальных проблем, связанных с изменением климата, обеспечением устойчивого развития, преодолением цифрового разрыва и расширением прав и возможностей наиболее </w:t>
      </w:r>
      <w:r w:rsidR="001850BF">
        <w:rPr>
          <w:lang w:val="ru-RU"/>
        </w:rPr>
        <w:t>незащищенных и обездоленных</w:t>
      </w:r>
      <w:r>
        <w:rPr>
          <w:lang w:val="ru-RU"/>
        </w:rPr>
        <w:t xml:space="preserve"> лиц </w:t>
      </w:r>
      <w:r>
        <w:rPr>
          <w:b/>
          <w:bCs/>
          <w:lang w:val="ru-RU"/>
        </w:rPr>
        <w:t xml:space="preserve">(ГЛОБАЛЬНЫЕ </w:t>
      </w:r>
      <w:r w:rsidR="001850BF">
        <w:rPr>
          <w:b/>
          <w:bCs/>
          <w:lang w:val="ru-RU"/>
        </w:rPr>
        <w:t>ВЫЗОВЫ</w:t>
      </w:r>
      <w:r>
        <w:rPr>
          <w:b/>
          <w:bCs/>
          <w:lang w:val="ru-RU"/>
        </w:rPr>
        <w:t>)</w:t>
      </w:r>
      <w:r>
        <w:rPr>
          <w:lang w:val="ru-RU"/>
        </w:rPr>
        <w:t xml:space="preserve">. </w:t>
      </w:r>
    </w:p>
    <w:p w:rsidR="00914593" w:rsidRPr="002132E4" w:rsidRDefault="00914593" w:rsidP="003A3046">
      <w:pPr>
        <w:pStyle w:val="ListParagraph"/>
        <w:autoSpaceDE w:val="0"/>
        <w:autoSpaceDN w:val="0"/>
        <w:spacing w:before="40" w:after="40"/>
        <w:ind w:left="450" w:hanging="450"/>
        <w:jc w:val="both"/>
        <w:rPr>
          <w:rFonts w:cstheme="minorHAnsi"/>
          <w:sz w:val="22"/>
          <w:szCs w:val="22"/>
          <w:lang w:val="ru-RU"/>
        </w:rPr>
      </w:pPr>
    </w:p>
    <w:p w:rsidR="00B85E74" w:rsidRPr="002132E4" w:rsidRDefault="004160B6" w:rsidP="003A3046">
      <w:pPr>
        <w:pStyle w:val="ListParagraph"/>
        <w:numPr>
          <w:ilvl w:val="0"/>
          <w:numId w:val="4"/>
        </w:numPr>
        <w:ind w:left="450" w:hanging="450"/>
        <w:jc w:val="both"/>
        <w:rPr>
          <w:rFonts w:eastAsia="Times New Roman" w:cstheme="minorHAnsi"/>
          <w:sz w:val="22"/>
          <w:szCs w:val="22"/>
          <w:lang w:val="ru-RU"/>
        </w:rPr>
      </w:pPr>
      <w:r>
        <w:rPr>
          <w:lang w:val="ru-RU"/>
        </w:rPr>
        <w:t xml:space="preserve">Будучи убежденной в том, что права человека и основные свободы, закрепленные во Всеобщей декларации прав человека, Декларации Организации Объединенных Наций о правах коренных народов и других международных документах, могут быть реализованы в полной мере в тех случаях, когда коренные народы могут свободно говорить, думать и жить, используя свои родные языки, и что невозможно за один год обратить вспять последствия сотен лет языковых репрессий и пренебрежения, Генеральная Ассамблея Организации Объединенных Наций провозгласила Международное десятилетие языков коренных народов в качестве компонента своей долгосрочной стратегии </w:t>
      </w:r>
      <w:r>
        <w:rPr>
          <w:b/>
          <w:bCs/>
          <w:lang w:val="ru-RU"/>
        </w:rPr>
        <w:t>(ПРАВА ЧЕЛОВЕКА)</w:t>
      </w:r>
      <w:r>
        <w:rPr>
          <w:lang w:val="ru-RU"/>
        </w:rPr>
        <w:t xml:space="preserve">. </w:t>
      </w:r>
    </w:p>
    <w:p w:rsidR="00B85E74" w:rsidRPr="002132E4" w:rsidRDefault="00B85E74" w:rsidP="003A3046">
      <w:pPr>
        <w:pStyle w:val="ListParagraph"/>
        <w:ind w:left="450" w:hanging="450"/>
        <w:jc w:val="both"/>
        <w:rPr>
          <w:rFonts w:eastAsia="Times New Roman" w:cstheme="minorHAnsi"/>
          <w:sz w:val="22"/>
          <w:szCs w:val="22"/>
          <w:lang w:val="ru-RU"/>
        </w:rPr>
      </w:pPr>
    </w:p>
    <w:p w:rsidR="00532C3D" w:rsidRPr="002132E4" w:rsidRDefault="00E82ACE" w:rsidP="003A3046">
      <w:pPr>
        <w:pStyle w:val="ListParagraph"/>
        <w:numPr>
          <w:ilvl w:val="0"/>
          <w:numId w:val="4"/>
        </w:numPr>
        <w:autoSpaceDE w:val="0"/>
        <w:autoSpaceDN w:val="0"/>
        <w:spacing w:before="40" w:after="40"/>
        <w:ind w:left="450" w:hanging="450"/>
        <w:jc w:val="both"/>
        <w:rPr>
          <w:rFonts w:cstheme="minorHAnsi"/>
          <w:sz w:val="22"/>
          <w:szCs w:val="22"/>
          <w:lang w:val="ru-RU"/>
        </w:rPr>
      </w:pPr>
      <w:r>
        <w:rPr>
          <w:lang w:val="ru-RU"/>
        </w:rPr>
        <w:t xml:space="preserve">В течение года в мире прозвучал решительный единый призыв к проведению такого Десятилетия со стороны широкого круга партнеров: правительств, коренных народов, ПФКН, ЭМПКН, Специального докладчика по вопросу о правах коренных народов, </w:t>
      </w:r>
      <w:r>
        <w:rPr>
          <w:lang w:val="ru-RU"/>
        </w:rPr>
        <w:lastRenderedPageBreak/>
        <w:t>членов Руководящего комитета</w:t>
      </w:r>
      <w:r w:rsidR="00E40FC7">
        <w:rPr>
          <w:lang w:val="ru-RU"/>
        </w:rPr>
        <w:t xml:space="preserve"> по проведению</w:t>
      </w:r>
      <w:r>
        <w:rPr>
          <w:lang w:val="ru-RU"/>
        </w:rPr>
        <w:t xml:space="preserve"> Международного года языков коренных народов (2019 г.), Совета по правам человека и председателя Фонда добровольных взносов для коренных народов, а также многих других участников </w:t>
      </w:r>
      <w:r w:rsidR="00C82E66">
        <w:rPr>
          <w:lang w:val="ru-RU"/>
        </w:rPr>
        <w:t xml:space="preserve">состоявшихся </w:t>
      </w:r>
      <w:r>
        <w:rPr>
          <w:lang w:val="ru-RU"/>
        </w:rPr>
        <w:t xml:space="preserve">в течение этого года международных и региональных консультаций </w:t>
      </w:r>
      <w:r>
        <w:rPr>
          <w:b/>
          <w:bCs/>
          <w:lang w:val="ru-RU"/>
        </w:rPr>
        <w:t>(МНОГОСТОРОННЕЕ ПАРТНЕРСТВО)</w:t>
      </w:r>
      <w:r>
        <w:rPr>
          <w:lang w:val="ru-RU"/>
        </w:rPr>
        <w:t xml:space="preserve">. </w:t>
      </w:r>
    </w:p>
    <w:p w:rsidR="00532C3D" w:rsidRPr="002132E4" w:rsidRDefault="00532C3D" w:rsidP="003A3046">
      <w:pPr>
        <w:pStyle w:val="ListParagraph"/>
        <w:autoSpaceDE w:val="0"/>
        <w:autoSpaceDN w:val="0"/>
        <w:spacing w:before="40" w:after="40"/>
        <w:ind w:left="450" w:hanging="450"/>
        <w:jc w:val="both"/>
        <w:rPr>
          <w:rFonts w:cstheme="minorHAnsi"/>
          <w:sz w:val="22"/>
          <w:szCs w:val="22"/>
          <w:lang w:val="ru-RU"/>
        </w:rPr>
      </w:pPr>
    </w:p>
    <w:p w:rsidR="008D338B" w:rsidRPr="002132E4" w:rsidRDefault="000452F8" w:rsidP="003A3046">
      <w:pPr>
        <w:pStyle w:val="ListParagraph"/>
        <w:numPr>
          <w:ilvl w:val="0"/>
          <w:numId w:val="4"/>
        </w:numPr>
        <w:ind w:left="450" w:hanging="450"/>
        <w:jc w:val="both"/>
        <w:rPr>
          <w:rFonts w:eastAsia="Times New Roman" w:cstheme="minorHAnsi"/>
          <w:sz w:val="22"/>
          <w:szCs w:val="22"/>
          <w:lang w:val="ru-RU"/>
        </w:rPr>
      </w:pPr>
      <w:r>
        <w:rPr>
          <w:lang w:val="ru-RU"/>
        </w:rPr>
        <w:t xml:space="preserve">Планируется, что </w:t>
      </w:r>
      <w:r w:rsidR="00C82E66">
        <w:rPr>
          <w:lang w:val="ru-RU"/>
        </w:rPr>
        <w:t>Десятилетие</w:t>
      </w:r>
      <w:r>
        <w:rPr>
          <w:lang w:val="ru-RU"/>
        </w:rPr>
        <w:t xml:space="preserve"> обеспечит необходимый охват и </w:t>
      </w:r>
      <w:r w:rsidR="00C82E66">
        <w:rPr>
          <w:lang w:val="ru-RU"/>
        </w:rPr>
        <w:t xml:space="preserve">будет опираться на </w:t>
      </w:r>
      <w:r>
        <w:rPr>
          <w:lang w:val="ru-RU"/>
        </w:rPr>
        <w:t>подробный глобальный план действий для реализации систематических и стратегических усилий во всех соответствующих областях. Это</w:t>
      </w:r>
      <w:r w:rsidR="00365BBC">
        <w:rPr>
          <w:lang w:val="ru-RU"/>
        </w:rPr>
        <w:t>т</w:t>
      </w:r>
      <w:r>
        <w:rPr>
          <w:lang w:val="ru-RU"/>
        </w:rPr>
        <w:t xml:space="preserve"> </w:t>
      </w:r>
      <w:r w:rsidR="000C409D">
        <w:rPr>
          <w:lang w:val="ru-RU"/>
        </w:rPr>
        <w:t xml:space="preserve">новый </w:t>
      </w:r>
      <w:r w:rsidR="00365BBC">
        <w:rPr>
          <w:lang w:val="ru-RU"/>
        </w:rPr>
        <w:t xml:space="preserve">период </w:t>
      </w:r>
      <w:r>
        <w:rPr>
          <w:lang w:val="ru-RU"/>
        </w:rPr>
        <w:t xml:space="preserve">позволит обеспечить долгосрочную эффективность многих конкретных действий, предпринятых в рамках Международного года, с учетом ценного опыта и успешных инициатив, включая необходимость </w:t>
      </w:r>
      <w:r w:rsidR="00365BBC">
        <w:rPr>
          <w:lang w:val="ru-RU"/>
        </w:rPr>
        <w:t xml:space="preserve">уделять постоянное внимание </w:t>
      </w:r>
      <w:r>
        <w:rPr>
          <w:lang w:val="ru-RU"/>
        </w:rPr>
        <w:t xml:space="preserve">разработке соответствующей языковой политики и законодательных мер для проведения дальнейших научных исследований и сбора данных, а также для разработки и распространения соответствующих методологий, программ и технологических решений, таких как языковые технологии, использующие искусственный интеллект. Все эти меры способствуют созданию благоприятных условий для возрождения языков коренных народов </w:t>
      </w:r>
      <w:r>
        <w:rPr>
          <w:b/>
          <w:bCs/>
          <w:lang w:val="ru-RU"/>
        </w:rPr>
        <w:t>(УСТОЙЧИВОСТЬ ДЕЙСТВИЙ)</w:t>
      </w:r>
      <w:r>
        <w:rPr>
          <w:lang w:val="ru-RU"/>
        </w:rPr>
        <w:t>.</w:t>
      </w:r>
    </w:p>
    <w:p w:rsidR="008D338B" w:rsidRPr="002132E4" w:rsidRDefault="008D338B" w:rsidP="003A3046">
      <w:pPr>
        <w:pStyle w:val="ListParagraph"/>
        <w:ind w:left="450" w:hanging="450"/>
        <w:rPr>
          <w:rFonts w:eastAsia="Times New Roman" w:cstheme="minorHAnsi"/>
          <w:sz w:val="22"/>
          <w:szCs w:val="22"/>
          <w:lang w:val="ru-RU"/>
        </w:rPr>
      </w:pPr>
    </w:p>
    <w:p w:rsidR="00550BE1" w:rsidRPr="002132E4" w:rsidRDefault="00550BE1" w:rsidP="003A3046">
      <w:pPr>
        <w:pStyle w:val="ListParagraph"/>
        <w:numPr>
          <w:ilvl w:val="0"/>
          <w:numId w:val="4"/>
        </w:numPr>
        <w:ind w:left="450" w:hanging="450"/>
        <w:jc w:val="both"/>
        <w:rPr>
          <w:rFonts w:eastAsia="Times New Roman" w:cstheme="minorHAnsi"/>
          <w:color w:val="000000" w:themeColor="text1"/>
          <w:sz w:val="22"/>
          <w:szCs w:val="22"/>
          <w:lang w:val="ru-RU"/>
        </w:rPr>
      </w:pPr>
      <w:r>
        <w:rPr>
          <w:lang w:val="ru-RU"/>
        </w:rPr>
        <w:t xml:space="preserve">Существует консенсус в отношении необходимости подтверждения и укрепления существующих национальных и международных стандартов, рамок и инструментов с учетом уроков, извлеченных в ходе проведения Международного года, в целях оказания поддержки языкам коренных народов и их носителям посредством сохранения их особого статуса, прав, самобытности и вклада в развитие человечества и будущих поколений, что потребует согласованных и тщательно спланированных усилий всех заинтересованных сторон в долгосрочной перспективе </w:t>
      </w:r>
      <w:r>
        <w:rPr>
          <w:b/>
          <w:bCs/>
          <w:lang w:val="ru-RU"/>
        </w:rPr>
        <w:t>(РАМКИ)</w:t>
      </w:r>
      <w:r>
        <w:rPr>
          <w:lang w:val="ru-RU"/>
        </w:rPr>
        <w:t xml:space="preserve">. </w:t>
      </w:r>
    </w:p>
    <w:p w:rsidR="00550BE1" w:rsidRPr="002132E4" w:rsidRDefault="00550BE1" w:rsidP="003A3046">
      <w:pPr>
        <w:pStyle w:val="ListParagraph"/>
        <w:ind w:left="450" w:hanging="450"/>
        <w:rPr>
          <w:rFonts w:eastAsia="Times New Roman" w:cstheme="minorHAnsi"/>
          <w:color w:val="000000" w:themeColor="text1"/>
          <w:sz w:val="22"/>
          <w:szCs w:val="22"/>
          <w:lang w:val="ru-RU"/>
        </w:rPr>
      </w:pPr>
    </w:p>
    <w:p w:rsidR="00550BE1" w:rsidRPr="002132E4" w:rsidRDefault="00550BE1" w:rsidP="003A3046">
      <w:pPr>
        <w:pStyle w:val="ListParagraph"/>
        <w:numPr>
          <w:ilvl w:val="0"/>
          <w:numId w:val="4"/>
        </w:numPr>
        <w:ind w:left="450" w:hanging="450"/>
        <w:jc w:val="both"/>
        <w:rPr>
          <w:rFonts w:cstheme="minorHAnsi"/>
          <w:sz w:val="22"/>
          <w:szCs w:val="22"/>
          <w:lang w:val="ru-RU"/>
        </w:rPr>
      </w:pPr>
      <w:r>
        <w:rPr>
          <w:lang w:val="ru-RU"/>
        </w:rPr>
        <w:t xml:space="preserve">Провозглашение Десятилетия будет способствовать изменению парадигмы отношения общества к языкам, в том числе на институциональном, правительственном и международном уровнях. Такие изменения приведут к тому, что статус языков коренных народов, который больше не относится исключительно к сфере культуры, будет рассматриваться в качестве неотъемлемой части системы прав человека и важнейшего фактора миростроительства, а также обеспечения устойчивого развития и примирения в наших обществах </w:t>
      </w:r>
      <w:r>
        <w:rPr>
          <w:b/>
          <w:bCs/>
          <w:lang w:val="ru-RU"/>
        </w:rPr>
        <w:t>(ТЕОРИЯ ИЗМЕНЕНИЙ)</w:t>
      </w:r>
      <w:r>
        <w:rPr>
          <w:lang w:val="ru-RU"/>
        </w:rPr>
        <w:t xml:space="preserve">. </w:t>
      </w:r>
    </w:p>
    <w:p w:rsidR="000F46F2" w:rsidRPr="002132E4" w:rsidRDefault="000F46F2" w:rsidP="003A3046">
      <w:pPr>
        <w:pStyle w:val="ListParagraph"/>
        <w:ind w:left="450" w:hanging="450"/>
        <w:jc w:val="both"/>
        <w:rPr>
          <w:rFonts w:cstheme="minorHAnsi"/>
          <w:sz w:val="22"/>
          <w:szCs w:val="22"/>
          <w:lang w:val="ru-RU"/>
        </w:rPr>
      </w:pPr>
    </w:p>
    <w:p w:rsidR="00A357DC" w:rsidRPr="002132E4" w:rsidRDefault="001E01E1" w:rsidP="003A3046">
      <w:pPr>
        <w:pStyle w:val="ListParagraph"/>
        <w:numPr>
          <w:ilvl w:val="0"/>
          <w:numId w:val="1"/>
        </w:numPr>
        <w:ind w:left="450" w:hanging="450"/>
        <w:jc w:val="both"/>
        <w:rPr>
          <w:rFonts w:eastAsia="Times New Roman" w:cstheme="minorHAnsi"/>
          <w:sz w:val="22"/>
          <w:szCs w:val="22"/>
          <w:lang w:val="ru-RU"/>
        </w:rPr>
      </w:pPr>
      <w:r>
        <w:rPr>
          <w:lang w:val="ru-RU"/>
        </w:rPr>
        <w:t xml:space="preserve">Обеспечение </w:t>
      </w:r>
      <w:r w:rsidR="002C5A52">
        <w:rPr>
          <w:lang w:val="ru-RU"/>
        </w:rPr>
        <w:t xml:space="preserve">надлежащего внимания </w:t>
      </w:r>
      <w:r>
        <w:rPr>
          <w:lang w:val="ru-RU"/>
        </w:rPr>
        <w:t xml:space="preserve">к </w:t>
      </w:r>
      <w:r w:rsidR="002C5A52">
        <w:rPr>
          <w:lang w:val="ru-RU"/>
        </w:rPr>
        <w:t>языкам коренных народов и их носителям станет одним из ключевых факторов осуществления Повестки дня в области устойчивого развития на период до 2030 г</w:t>
      </w:r>
      <w:r w:rsidR="007B4ECC">
        <w:rPr>
          <w:lang w:val="ru-RU"/>
        </w:rPr>
        <w:t xml:space="preserve">ода, </w:t>
      </w:r>
      <w:r w:rsidR="002C5A52">
        <w:rPr>
          <w:lang w:val="ru-RU"/>
        </w:rPr>
        <w:t xml:space="preserve">поскольку языки имеют важнейшее значение для способности народов передавать свои знания будущим поколениям, охранять биоразнообразие и окружающую среду, сохранять свое природное и культурное наследие, системы верований, ценностей и духовность, а также принимать во внимание базу знаний о связи коренных народов с их землями, территориями, ресурсами, воздушным пространством, льдами, океанами и водами, горами и лесами </w:t>
      </w:r>
      <w:r w:rsidR="002C5A52">
        <w:rPr>
          <w:b/>
          <w:bCs/>
          <w:lang w:val="ru-RU"/>
        </w:rPr>
        <w:t>(ГЛОБАЛЬНАЯ ПОВЕСТКА ДНЯ)</w:t>
      </w:r>
      <w:r w:rsidR="002C5A52">
        <w:rPr>
          <w:lang w:val="ru-RU"/>
        </w:rPr>
        <w:t>.</w:t>
      </w:r>
    </w:p>
    <w:p w:rsidR="004739D7" w:rsidRPr="002132E4" w:rsidRDefault="004739D7" w:rsidP="003A3046">
      <w:pPr>
        <w:pStyle w:val="ListParagraph"/>
        <w:ind w:left="450" w:hanging="450"/>
        <w:jc w:val="both"/>
        <w:rPr>
          <w:rFonts w:eastAsia="Times New Roman" w:cstheme="minorHAnsi"/>
          <w:sz w:val="22"/>
          <w:szCs w:val="22"/>
          <w:lang w:val="ru-RU"/>
        </w:rPr>
      </w:pPr>
    </w:p>
    <w:p w:rsidR="0099403F" w:rsidRPr="002132E4" w:rsidRDefault="004739D7" w:rsidP="003A3046">
      <w:pPr>
        <w:pStyle w:val="ListParagraph"/>
        <w:numPr>
          <w:ilvl w:val="0"/>
          <w:numId w:val="1"/>
        </w:numPr>
        <w:autoSpaceDE w:val="0"/>
        <w:autoSpaceDN w:val="0"/>
        <w:spacing w:before="40" w:after="40"/>
        <w:ind w:left="450" w:hanging="450"/>
        <w:jc w:val="both"/>
        <w:rPr>
          <w:rFonts w:cstheme="minorHAnsi"/>
          <w:sz w:val="22"/>
          <w:szCs w:val="22"/>
          <w:lang w:val="ru-RU"/>
        </w:rPr>
      </w:pPr>
      <w:r>
        <w:rPr>
          <w:lang w:val="ru-RU"/>
        </w:rPr>
        <w:lastRenderedPageBreak/>
        <w:t>Учитывая, что технологическое и научное развитие уже оказывает влияние на все сферы жизни и может в значительной степени способствовать передаче языков от поколения к поколению, необходимо предоставить коренным народам широкие возможности для получения доступа к языковым технологиям, создания новых услуг и контента, а также развития доступных языковых ресурсов с использованием факт</w:t>
      </w:r>
      <w:r w:rsidR="007B4ECC">
        <w:rPr>
          <w:lang w:val="ru-RU"/>
        </w:rPr>
        <w:t>ических</w:t>
      </w:r>
      <w:r>
        <w:rPr>
          <w:lang w:val="ru-RU"/>
        </w:rPr>
        <w:t xml:space="preserve"> данных и </w:t>
      </w:r>
      <w:r w:rsidR="00854FCA">
        <w:rPr>
          <w:lang w:val="ru-RU"/>
        </w:rPr>
        <w:t xml:space="preserve">охватом </w:t>
      </w:r>
      <w:r>
        <w:rPr>
          <w:lang w:val="ru-RU"/>
        </w:rPr>
        <w:t xml:space="preserve">средств информации коренных народов </w:t>
      </w:r>
      <w:r>
        <w:rPr>
          <w:b/>
          <w:bCs/>
          <w:lang w:val="ru-RU"/>
        </w:rPr>
        <w:t>(ПРОГРЕСС)</w:t>
      </w:r>
      <w:r>
        <w:rPr>
          <w:lang w:val="ru-RU"/>
        </w:rPr>
        <w:t xml:space="preserve">. </w:t>
      </w:r>
    </w:p>
    <w:p w:rsidR="00D75352" w:rsidRPr="002132E4" w:rsidRDefault="00D75352" w:rsidP="003A3046">
      <w:pPr>
        <w:pStyle w:val="ListParagraph"/>
        <w:autoSpaceDE w:val="0"/>
        <w:autoSpaceDN w:val="0"/>
        <w:spacing w:before="40" w:after="40"/>
        <w:ind w:left="450" w:hanging="450"/>
        <w:jc w:val="both"/>
        <w:rPr>
          <w:rFonts w:cstheme="minorHAnsi"/>
          <w:sz w:val="22"/>
          <w:szCs w:val="22"/>
          <w:lang w:val="ru-RU"/>
        </w:rPr>
      </w:pPr>
    </w:p>
    <w:p w:rsidR="00C104BE" w:rsidRPr="003C14AC" w:rsidRDefault="00C104BE" w:rsidP="003A3046">
      <w:pPr>
        <w:pStyle w:val="ListParagraph"/>
        <w:numPr>
          <w:ilvl w:val="0"/>
          <w:numId w:val="1"/>
        </w:numPr>
        <w:ind w:left="450" w:hanging="450"/>
        <w:jc w:val="both"/>
        <w:rPr>
          <w:sz w:val="22"/>
          <w:szCs w:val="22"/>
          <w:lang w:val="ru-RU"/>
        </w:rPr>
      </w:pPr>
      <w:r>
        <w:rPr>
          <w:lang w:val="ru-RU"/>
        </w:rPr>
        <w:t xml:space="preserve">Необходимо незамедлительно начать процесс подготовки к Десятилетию, которое начнется в 2022 г., а также использовать импульс и базу знаний, </w:t>
      </w:r>
      <w:r w:rsidR="00D20821">
        <w:rPr>
          <w:lang w:val="ru-RU"/>
        </w:rPr>
        <w:t xml:space="preserve">созданные </w:t>
      </w:r>
      <w:r>
        <w:rPr>
          <w:lang w:val="ru-RU"/>
        </w:rPr>
        <w:t xml:space="preserve">в ходе проведения Международного года. Подробный анализ </w:t>
      </w:r>
      <w:r w:rsidR="00D20821">
        <w:rPr>
          <w:lang w:val="ru-RU"/>
        </w:rPr>
        <w:t xml:space="preserve">его </w:t>
      </w:r>
      <w:r>
        <w:rPr>
          <w:lang w:val="ru-RU"/>
        </w:rPr>
        <w:t xml:space="preserve">итогов позволит определить приоритеты и окажет содействие в разработке глобального плана действий, необходимого для привлечения к работе основных заинтересованных сторон и мобилизации соответствующего гарантированного финансирования </w:t>
      </w:r>
      <w:r>
        <w:rPr>
          <w:b/>
          <w:bCs/>
          <w:lang w:val="ru-RU"/>
        </w:rPr>
        <w:t>(ДЕЯТЕЛЬНОСТЬ)</w:t>
      </w:r>
      <w:r>
        <w:rPr>
          <w:lang w:val="ru-RU"/>
        </w:rPr>
        <w:t xml:space="preserve">. </w:t>
      </w:r>
    </w:p>
    <w:p w:rsidR="0011607C" w:rsidRPr="003C14AC" w:rsidRDefault="0011607C" w:rsidP="003A3046">
      <w:pPr>
        <w:ind w:left="450" w:hanging="450"/>
        <w:rPr>
          <w:rFonts w:eastAsiaTheme="majorEastAsia" w:cstheme="majorBidi"/>
          <w:b/>
          <w:color w:val="2F5496" w:themeColor="accent1" w:themeShade="BF"/>
          <w:sz w:val="32"/>
          <w:szCs w:val="32"/>
          <w:lang w:val="ru-RU"/>
        </w:rPr>
      </w:pPr>
      <w:bookmarkStart w:id="7" w:name="_Toc6159238"/>
      <w:r w:rsidRPr="003C14AC">
        <w:rPr>
          <w:lang w:val="ru-RU"/>
        </w:rPr>
        <w:br w:type="page"/>
      </w:r>
    </w:p>
    <w:p w:rsidR="00376DFC" w:rsidRDefault="008C4182" w:rsidP="001E753C">
      <w:pPr>
        <w:pStyle w:val="Heading1"/>
        <w:spacing w:before="0" w:after="0"/>
      </w:pPr>
      <w:bookmarkStart w:id="8" w:name="_Toc31556389"/>
      <w:bookmarkEnd w:id="7"/>
      <w:r>
        <w:rPr>
          <w:bCs/>
          <w:lang w:val="ru-RU"/>
        </w:rPr>
        <w:lastRenderedPageBreak/>
        <w:t>Примечания</w:t>
      </w:r>
      <w:bookmarkEnd w:id="8"/>
    </w:p>
    <w:sectPr w:rsidR="00376DFC" w:rsidSect="00452A64">
      <w:footerReference w:type="even" r:id="rId9"/>
      <w:footerReference w:type="default" r:id="rId10"/>
      <w:pgSz w:w="12240" w:h="15840"/>
      <w:pgMar w:top="1170" w:right="1350" w:bottom="1170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525D" w:rsidRDefault="000D525D" w:rsidP="00DA0EE9">
      <w:r>
        <w:separator/>
      </w:r>
    </w:p>
  </w:endnote>
  <w:endnote w:type="continuationSeparator" w:id="0">
    <w:p w:rsidR="000D525D" w:rsidRDefault="000D525D" w:rsidP="00DA0EE9">
      <w:r>
        <w:continuationSeparator/>
      </w:r>
    </w:p>
  </w:endnote>
  <w:endnote w:id="1">
    <w:p w:rsidR="00817994" w:rsidRPr="006D5301" w:rsidRDefault="00817994">
      <w:pPr>
        <w:pStyle w:val="EndnoteText"/>
        <w:rPr>
          <w:lang w:val="ru-RU"/>
        </w:rPr>
      </w:pPr>
      <w:r>
        <w:rPr>
          <w:rStyle w:val="EndnoteReference"/>
          <w:lang w:val="ru-RU"/>
        </w:rPr>
        <w:endnoteRef/>
      </w:r>
      <w:r>
        <w:rPr>
          <w:lang w:val="ru-RU"/>
        </w:rPr>
        <w:t xml:space="preserve"> План действий по организации Международного года языков коренных народов (2019 г.) (205 EX/4.I.INF.2; E/C.19/2018/8).</w:t>
      </w:r>
    </w:p>
    <w:p w:rsidR="00817994" w:rsidRPr="006D5301" w:rsidRDefault="00817994">
      <w:pPr>
        <w:pStyle w:val="EndnoteText"/>
        <w:rPr>
          <w:lang w:val="ru-RU"/>
        </w:rPr>
      </w:pPr>
    </w:p>
  </w:endnote>
  <w:endnote w:id="2">
    <w:p w:rsidR="00817994" w:rsidRPr="003C14AC" w:rsidRDefault="00817994">
      <w:pPr>
        <w:pStyle w:val="EndnoteText"/>
        <w:rPr>
          <w:lang w:val="ru-RU"/>
        </w:rPr>
      </w:pPr>
      <w:r>
        <w:rPr>
          <w:rStyle w:val="EndnoteReference"/>
          <w:lang w:val="ru-RU"/>
        </w:rPr>
        <w:endnoteRef/>
      </w:r>
      <w:r>
        <w:rPr>
          <w:lang w:val="ru-RU"/>
        </w:rPr>
        <w:t xml:space="preserve"> Резолюция Генеральной Ассамблеи Организации Объединенных Наций о правах коренных народов (71/178).</w:t>
      </w:r>
    </w:p>
  </w:endnote>
  <w:endnote w:id="3">
    <w:p w:rsidR="00817994" w:rsidRPr="003C14AC" w:rsidRDefault="00817994">
      <w:pPr>
        <w:pStyle w:val="EndnoteText"/>
        <w:rPr>
          <w:lang w:val="ru-RU"/>
        </w:rPr>
      </w:pPr>
    </w:p>
    <w:p w:rsidR="00817994" w:rsidRPr="003C14AC" w:rsidRDefault="00817994">
      <w:pPr>
        <w:pStyle w:val="EndnoteText"/>
        <w:rPr>
          <w:lang w:val="ru-RU"/>
        </w:rPr>
      </w:pPr>
      <w:r>
        <w:rPr>
          <w:rStyle w:val="EndnoteReference"/>
          <w:lang w:val="ru-RU"/>
        </w:rPr>
        <w:endnoteRef/>
      </w:r>
      <w:r>
        <w:rPr>
          <w:lang w:val="ru-RU"/>
        </w:rPr>
        <w:t xml:space="preserve"> </w:t>
      </w:r>
      <w:r>
        <w:rPr>
          <w:b/>
          <w:bCs/>
          <w:lang w:val="ru-RU"/>
        </w:rPr>
        <w:t>Список международных и региональных совещаний, которые способствовали подготовке Стратегического итогового документа Международного года языков коренных народов (2019 г.)</w:t>
      </w:r>
    </w:p>
    <w:p w:rsidR="00817994" w:rsidRPr="003C14AC" w:rsidRDefault="00817994" w:rsidP="005462C4">
      <w:pPr>
        <w:pStyle w:val="FootnoteText"/>
        <w:jc w:val="both"/>
        <w:rPr>
          <w:rFonts w:cstheme="minorHAnsi"/>
          <w:lang w:val="ru-RU"/>
        </w:rPr>
      </w:pPr>
    </w:p>
    <w:p w:rsidR="00817994" w:rsidRPr="00E44315" w:rsidRDefault="000E7907" w:rsidP="00943A34">
      <w:pPr>
        <w:pStyle w:val="ListParagraph"/>
        <w:numPr>
          <w:ilvl w:val="0"/>
          <w:numId w:val="14"/>
        </w:numPr>
        <w:jc w:val="both"/>
        <w:rPr>
          <w:rFonts w:cstheme="minorHAnsi"/>
          <w:sz w:val="20"/>
          <w:szCs w:val="20"/>
          <w:lang w:val="ru-RU"/>
        </w:rPr>
      </w:pPr>
      <w:r w:rsidRPr="000E7907">
        <w:rPr>
          <w:sz w:val="20"/>
          <w:szCs w:val="20"/>
          <w:lang w:val="ru-RU"/>
        </w:rPr>
        <w:t>Региональный конгресс стран Латинской Америки и Карибского бассейна, посвященный языкам коренных народов, 25-27 сентября 2019 г., Куско (Перу).</w:t>
      </w:r>
    </w:p>
    <w:p w:rsidR="00817994" w:rsidRPr="00E44315" w:rsidRDefault="002D201E" w:rsidP="00943A34">
      <w:pPr>
        <w:pStyle w:val="FootnoteText"/>
        <w:numPr>
          <w:ilvl w:val="0"/>
          <w:numId w:val="14"/>
        </w:numPr>
        <w:jc w:val="both"/>
        <w:rPr>
          <w:rFonts w:cstheme="minorHAnsi"/>
          <w:lang w:val="ru-RU"/>
        </w:rPr>
      </w:pPr>
      <w:r>
        <w:rPr>
          <w:lang w:val="ru-RU"/>
        </w:rPr>
        <w:t xml:space="preserve">Африканское региональное совещание, посвященное проводимому в 2019 г. Международному году языков коренных народов, 30-31 июля 2019 г., Аддис-Абеба (Эфиопия). </w:t>
      </w:r>
    </w:p>
    <w:p w:rsidR="00817994" w:rsidRPr="00E44315" w:rsidRDefault="00E44315" w:rsidP="00943A34">
      <w:pPr>
        <w:pStyle w:val="FootnoteText"/>
        <w:numPr>
          <w:ilvl w:val="0"/>
          <w:numId w:val="14"/>
        </w:numPr>
        <w:jc w:val="both"/>
        <w:rPr>
          <w:rStyle w:val="Hyperlink"/>
          <w:rFonts w:cstheme="minorHAnsi"/>
          <w:color w:val="auto"/>
          <w:u w:val="none"/>
          <w:lang w:val="ru-RU"/>
        </w:rPr>
      </w:pPr>
      <w:r>
        <w:rPr>
          <w:lang w:val="ru-RU"/>
        </w:rPr>
        <w:t>Четвертое</w:t>
      </w:r>
      <w:r w:rsidR="00817994" w:rsidRPr="00E44315">
        <w:rPr>
          <w:lang w:val="ru-RU"/>
        </w:rPr>
        <w:t xml:space="preserve"> Андское совещание по вопросам мира на тему «Вклад языков коренных народов в развитие образования и миростроительство: выводы и рекомендации». 3-4 июля 2019 г., Кито (Эквадор).</w:t>
      </w:r>
    </w:p>
    <w:p w:rsidR="00817994" w:rsidRPr="00E44315" w:rsidRDefault="000E7907" w:rsidP="00943A34">
      <w:pPr>
        <w:pStyle w:val="ListParagraph"/>
        <w:numPr>
          <w:ilvl w:val="0"/>
          <w:numId w:val="14"/>
        </w:numPr>
        <w:jc w:val="both"/>
        <w:rPr>
          <w:rFonts w:cstheme="minorHAnsi"/>
          <w:sz w:val="20"/>
          <w:szCs w:val="20"/>
          <w:lang w:val="ru-RU"/>
        </w:rPr>
      </w:pPr>
      <w:r w:rsidRPr="000E7907">
        <w:rPr>
          <w:sz w:val="20"/>
          <w:szCs w:val="20"/>
          <w:lang w:val="ru-RU"/>
        </w:rPr>
        <w:t xml:space="preserve">Прошедшее на полях международной конференции HELISET TŦE SḰÁL «Пусть языки живут» Региональное совещание по языкам коренных народов Северной Америки и Арктики, посвященное проводимому в 2019 г. Международному году языков коренных народов, 23-26 июня 2019 г., Виктория, Британская Колумбия (Канада). </w:t>
      </w:r>
    </w:p>
    <w:p w:rsidR="00817994" w:rsidRPr="00E44315" w:rsidRDefault="000E7907" w:rsidP="00943A34">
      <w:pPr>
        <w:pStyle w:val="FootnoteText"/>
        <w:numPr>
          <w:ilvl w:val="0"/>
          <w:numId w:val="14"/>
        </w:numPr>
        <w:jc w:val="both"/>
        <w:rPr>
          <w:rFonts w:cstheme="minorHAnsi"/>
          <w:lang w:val="ru-RU"/>
        </w:rPr>
      </w:pPr>
      <w:r w:rsidRPr="000E7907">
        <w:rPr>
          <w:lang w:val="ru-RU"/>
        </w:rPr>
        <w:t>Международная конференция на тему «Роль языкового разнообразия в построении глобального общества, объединенного общим будущим: защита, обеспечение доступности и поощрение языковых ресурсов», 19-21 сентября 2018 г., Чанша (Китайская Народная Республика).</w:t>
      </w:r>
    </w:p>
    <w:p w:rsidR="00817994" w:rsidRPr="00E44315" w:rsidRDefault="000E7907" w:rsidP="00943A34">
      <w:pPr>
        <w:pStyle w:val="EndnoteText"/>
        <w:numPr>
          <w:ilvl w:val="0"/>
          <w:numId w:val="14"/>
        </w:numPr>
        <w:jc w:val="both"/>
        <w:rPr>
          <w:lang w:val="ru-RU"/>
        </w:rPr>
      </w:pPr>
      <w:r w:rsidRPr="000E7907">
        <w:rPr>
          <w:lang w:val="ru-RU"/>
        </w:rPr>
        <w:t>Международный симпозиум «Выполнение международных обязательств по расширению прав и возможностей носителей местных языков, сообществ и наций», 3-5 июля 2018 г., Асунсьон (Парагвай).</w:t>
      </w:r>
    </w:p>
    <w:p w:rsidR="00817994" w:rsidRPr="00E44315" w:rsidRDefault="00817994">
      <w:pPr>
        <w:pStyle w:val="EndnoteText"/>
        <w:rPr>
          <w:lang w:val="ru-RU"/>
        </w:rPr>
      </w:pPr>
    </w:p>
  </w:endnote>
  <w:endnote w:id="4">
    <w:p w:rsidR="00817994" w:rsidRPr="003C14AC" w:rsidRDefault="00817994" w:rsidP="009233E6">
      <w:pPr>
        <w:autoSpaceDE w:val="0"/>
        <w:autoSpaceDN w:val="0"/>
        <w:adjustRightInd w:val="0"/>
        <w:jc w:val="both"/>
        <w:rPr>
          <w:rFonts w:cstheme="minorHAnsi"/>
          <w:b/>
          <w:sz w:val="22"/>
          <w:szCs w:val="22"/>
          <w:lang w:val="ru-RU"/>
        </w:rPr>
      </w:pPr>
      <w:r w:rsidRPr="00236513">
        <w:rPr>
          <w:rStyle w:val="EndnoteReference"/>
          <w:rFonts w:cstheme="minorHAnsi"/>
          <w:sz w:val="22"/>
          <w:szCs w:val="22"/>
          <w:lang w:val="ru-RU"/>
        </w:rPr>
        <w:endnoteRef/>
      </w:r>
      <w:r>
        <w:rPr>
          <w:lang w:val="ru-RU"/>
        </w:rPr>
        <w:t xml:space="preserve"> </w:t>
      </w:r>
      <w:r>
        <w:rPr>
          <w:b/>
          <w:bCs/>
          <w:lang w:val="ru-RU"/>
        </w:rPr>
        <w:t>Ключевые инструменты</w:t>
      </w:r>
      <w:r w:rsidR="00AD0288">
        <w:rPr>
          <w:b/>
          <w:bCs/>
          <w:lang w:val="ru-RU"/>
        </w:rPr>
        <w:t>,</w:t>
      </w:r>
      <w:r w:rsidR="00AD0288" w:rsidRPr="00AD0288">
        <w:rPr>
          <w:b/>
          <w:bCs/>
          <w:lang w:val="ru-RU"/>
        </w:rPr>
        <w:t xml:space="preserve"> </w:t>
      </w:r>
      <w:r w:rsidR="00AD0288">
        <w:rPr>
          <w:b/>
          <w:bCs/>
          <w:lang w:val="ru-RU"/>
        </w:rPr>
        <w:t>признанные международным сообществом</w:t>
      </w:r>
    </w:p>
    <w:p w:rsidR="00817994" w:rsidRPr="003C14AC" w:rsidRDefault="00817994" w:rsidP="009233E6">
      <w:pPr>
        <w:autoSpaceDE w:val="0"/>
        <w:autoSpaceDN w:val="0"/>
        <w:adjustRightInd w:val="0"/>
        <w:jc w:val="both"/>
        <w:rPr>
          <w:rFonts w:cstheme="minorHAnsi"/>
          <w:sz w:val="16"/>
          <w:szCs w:val="16"/>
          <w:lang w:val="ru-RU"/>
        </w:rPr>
      </w:pPr>
    </w:p>
    <w:p w:rsidR="00817994" w:rsidRPr="003C14AC" w:rsidRDefault="00817994" w:rsidP="00636291">
      <w:pPr>
        <w:autoSpaceDE w:val="0"/>
        <w:autoSpaceDN w:val="0"/>
        <w:adjustRightInd w:val="0"/>
        <w:ind w:firstLine="360"/>
        <w:jc w:val="both"/>
        <w:rPr>
          <w:rFonts w:cstheme="minorHAnsi"/>
          <w:sz w:val="20"/>
          <w:szCs w:val="20"/>
          <w:lang w:val="ru-RU"/>
        </w:rPr>
      </w:pPr>
      <w:r>
        <w:rPr>
          <w:lang w:val="ru-RU"/>
        </w:rPr>
        <w:t>Организация Объединенных Наций</w:t>
      </w:r>
    </w:p>
    <w:p w:rsidR="00817994" w:rsidRPr="003C14AC" w:rsidRDefault="00817994" w:rsidP="005E4F23">
      <w:pPr>
        <w:pStyle w:val="ListParagraph"/>
        <w:numPr>
          <w:ilvl w:val="0"/>
          <w:numId w:val="15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  <w:lang w:val="ru-RU"/>
        </w:rPr>
      </w:pPr>
      <w:r>
        <w:rPr>
          <w:lang w:val="ru-RU"/>
        </w:rPr>
        <w:t xml:space="preserve">Всеобщая декларация прав человека. Резолюция 217А от 10 декабря 1948 года, признающая права и свободы всех людей, без какого бы то ни было различия, как-то в отношении расы, цвета кожи, пола, языка, религии, политических или иных убеждений, национального или социального происхождения, имущественного, сословного или иного положения. </w:t>
      </w:r>
      <w:r>
        <w:rPr>
          <w:lang w:val="ru-RU"/>
        </w:rPr>
        <w:tab/>
      </w:r>
    </w:p>
    <w:p w:rsidR="00817994" w:rsidRPr="003C14AC" w:rsidRDefault="00817994" w:rsidP="00CC11DC">
      <w:pPr>
        <w:pStyle w:val="ListParagraph"/>
        <w:numPr>
          <w:ilvl w:val="0"/>
          <w:numId w:val="15"/>
        </w:numPr>
        <w:rPr>
          <w:rFonts w:cstheme="minorHAnsi"/>
          <w:sz w:val="20"/>
          <w:szCs w:val="20"/>
          <w:lang w:val="ru-RU"/>
        </w:rPr>
      </w:pPr>
      <w:r>
        <w:rPr>
          <w:lang w:val="ru-RU"/>
        </w:rPr>
        <w:t>Итоги Всемирного саммита, док. A/RES/60/1 (16 сентября 2005 г.).</w:t>
      </w:r>
    </w:p>
    <w:p w:rsidR="00817994" w:rsidRPr="003C14AC" w:rsidRDefault="00817994" w:rsidP="00CC11DC">
      <w:pPr>
        <w:pStyle w:val="ListParagraph"/>
        <w:numPr>
          <w:ilvl w:val="0"/>
          <w:numId w:val="15"/>
        </w:numPr>
        <w:autoSpaceDE w:val="0"/>
        <w:autoSpaceDN w:val="0"/>
        <w:adjustRightInd w:val="0"/>
        <w:jc w:val="both"/>
        <w:rPr>
          <w:rFonts w:cstheme="minorHAnsi"/>
          <w:sz w:val="20"/>
          <w:szCs w:val="20"/>
          <w:lang w:val="ru-RU"/>
        </w:rPr>
      </w:pPr>
      <w:r>
        <w:rPr>
          <w:lang w:val="ru-RU"/>
        </w:rPr>
        <w:t>Резолюция Генеральной Ассамблеи ООН 70/1 от 25 сентября 2015 г., озаглавленная «Преобразование нашего мира: Повестка дня в области устойчивого развития на период до 2030 года».</w:t>
      </w:r>
    </w:p>
    <w:p w:rsidR="00817994" w:rsidRPr="003C14AC" w:rsidRDefault="00817994" w:rsidP="00CC11DC">
      <w:pPr>
        <w:pStyle w:val="Pa9"/>
        <w:numPr>
          <w:ilvl w:val="0"/>
          <w:numId w:val="15"/>
        </w:numPr>
        <w:spacing w:after="40"/>
        <w:jc w:val="both"/>
        <w:rPr>
          <w:rFonts w:asciiTheme="minorHAnsi" w:hAnsiTheme="minorHAnsi" w:cstheme="minorHAnsi"/>
          <w:color w:val="221E1F"/>
          <w:sz w:val="20"/>
          <w:szCs w:val="20"/>
          <w:lang w:val="ru-RU"/>
        </w:rPr>
      </w:pPr>
      <w:r>
        <w:rPr>
          <w:lang w:val="ru-RU"/>
        </w:rPr>
        <w:t>Конвенция ООН о правах инвалидов (2006 г.). В статьях 21 и 30 признается и поддерживается культурная и языковая самобытность инвалидов, включая жестовые языки и культуру глухих.</w:t>
      </w:r>
    </w:p>
    <w:p w:rsidR="00817994" w:rsidRPr="003C14AC" w:rsidRDefault="000E7907" w:rsidP="00322E84">
      <w:pPr>
        <w:pStyle w:val="ListParagraph"/>
        <w:numPr>
          <w:ilvl w:val="0"/>
          <w:numId w:val="15"/>
        </w:numPr>
        <w:rPr>
          <w:rFonts w:cstheme="minorHAnsi"/>
          <w:sz w:val="20"/>
          <w:szCs w:val="20"/>
          <w:lang w:val="ru-RU"/>
        </w:rPr>
      </w:pPr>
      <w:r w:rsidRPr="000E7907">
        <w:rPr>
          <w:rFonts w:ascii="HelveticaNeueLT Com 45 Lt" w:hAnsi="HelveticaNeueLT Com 45 Lt"/>
          <w:lang w:val="ru-RU"/>
        </w:rPr>
        <w:t>Декларация Организации Объединенных Наций о правах коренных народов в резолюции 61/295 ГА ООН от 13 сентября 2007 г. и обязательства, принятые в Итоговом документе Всемирной конференции по коренным народам, принятом ГА ООН в резолюции 69/2, Общесистемный план действий , соответствующие исследования Экспертного механизма по правам коренных народов Совета по правам человека, выводы и рекомендации Постоянного форума ООН по вопросам коренных народов, сделанные на его сессии в 2016 г. (</w:t>
      </w:r>
      <w:r w:rsidR="00756D60" w:rsidRPr="001A3371">
        <w:rPr>
          <w:rFonts w:ascii="HelveticaNeueLT Com 45 Lt" w:hAnsi="HelveticaNeueLT Com 45 Lt"/>
          <w:lang w:val="ru-RU"/>
        </w:rPr>
        <w:t>E</w:t>
      </w:r>
      <w:r w:rsidRPr="000E7907">
        <w:rPr>
          <w:rFonts w:ascii="HelveticaNeueLT Com 45 Lt" w:hAnsi="HelveticaNeueLT Com 45 Lt"/>
          <w:lang w:val="ru-RU"/>
        </w:rPr>
        <w:t xml:space="preserve">/2016/43), по теме «Языки коренных народов: сохранение и возрождение» (статьи 13, 14 и 16 Декларации Организации Объединенных Наций о правах коренных народов). </w:t>
      </w:r>
      <w:r w:rsidR="00817994" w:rsidRPr="001A3371">
        <w:rPr>
          <w:rFonts w:ascii="HelveticaNeueLT Com 45 Lt" w:hAnsi="HelveticaNeueLT Com 45 Lt"/>
          <w:lang w:val="ru-RU"/>
        </w:rPr>
        <w:t>Г</w:t>
      </w:r>
      <w:r w:rsidR="00817994">
        <w:rPr>
          <w:lang w:val="ru-RU"/>
        </w:rPr>
        <w:t xml:space="preserve">енеральная Ассамблея, Декларация столетия Международной организации труда о будущем сферы труда, документ A/RES/73/342 (16 сентября 2019 г.). </w:t>
      </w:r>
    </w:p>
    <w:p w:rsidR="00817994" w:rsidRPr="003C14AC" w:rsidRDefault="00817994" w:rsidP="00223636">
      <w:pPr>
        <w:autoSpaceDE w:val="0"/>
        <w:autoSpaceDN w:val="0"/>
        <w:adjustRightInd w:val="0"/>
        <w:spacing w:after="40" w:line="181" w:lineRule="atLeast"/>
        <w:jc w:val="both"/>
        <w:rPr>
          <w:rFonts w:cstheme="minorHAnsi"/>
          <w:b/>
          <w:color w:val="221E1F"/>
          <w:sz w:val="20"/>
          <w:szCs w:val="20"/>
          <w:lang w:val="ru-RU"/>
        </w:rPr>
      </w:pPr>
    </w:p>
    <w:p w:rsidR="00817994" w:rsidRPr="00F53BF4" w:rsidRDefault="00817994" w:rsidP="00636291">
      <w:pPr>
        <w:autoSpaceDE w:val="0"/>
        <w:autoSpaceDN w:val="0"/>
        <w:adjustRightInd w:val="0"/>
        <w:spacing w:after="40" w:line="181" w:lineRule="atLeast"/>
        <w:ind w:firstLine="360"/>
        <w:jc w:val="both"/>
        <w:rPr>
          <w:rFonts w:cstheme="minorHAnsi"/>
          <w:color w:val="221E1F"/>
          <w:sz w:val="20"/>
          <w:szCs w:val="20"/>
        </w:rPr>
      </w:pPr>
      <w:r>
        <w:rPr>
          <w:lang w:val="ru-RU"/>
        </w:rPr>
        <w:t xml:space="preserve">ЮНЕСКО </w:t>
      </w:r>
    </w:p>
    <w:p w:rsidR="00817994" w:rsidRPr="003C14AC" w:rsidRDefault="00817994" w:rsidP="00943A34">
      <w:pPr>
        <w:pStyle w:val="Pa9"/>
        <w:numPr>
          <w:ilvl w:val="0"/>
          <w:numId w:val="15"/>
        </w:numPr>
        <w:spacing w:after="40"/>
        <w:jc w:val="both"/>
        <w:rPr>
          <w:rFonts w:asciiTheme="minorHAnsi" w:hAnsiTheme="minorHAnsi" w:cstheme="minorHAnsi"/>
          <w:sz w:val="20"/>
          <w:szCs w:val="20"/>
          <w:lang w:val="ru-RU"/>
        </w:rPr>
      </w:pPr>
      <w:r>
        <w:rPr>
          <w:lang w:val="ru-RU"/>
        </w:rPr>
        <w:t>Конвенция и рекомендация о борьбе с дискриминацией в области образования (1960 г.), в статье 5 этого нормативного инструмента, в частности, признается «право лиц, принадлежащих к национальным меньшинствам, вести собственную просветительскую работу, в том числе … использовать и преподавать свой собственный язык».</w:t>
      </w:r>
    </w:p>
    <w:p w:rsidR="00817994" w:rsidRPr="003C14AC" w:rsidRDefault="00817994" w:rsidP="00943A34">
      <w:pPr>
        <w:pStyle w:val="Pa9"/>
        <w:numPr>
          <w:ilvl w:val="0"/>
          <w:numId w:val="15"/>
        </w:numPr>
        <w:spacing w:after="40"/>
        <w:jc w:val="both"/>
        <w:rPr>
          <w:rFonts w:asciiTheme="minorHAnsi" w:hAnsiTheme="minorHAnsi" w:cstheme="minorHAnsi"/>
          <w:color w:val="221E1F"/>
          <w:sz w:val="20"/>
          <w:szCs w:val="20"/>
          <w:lang w:val="ru-RU"/>
        </w:rPr>
      </w:pPr>
      <w:r>
        <w:rPr>
          <w:lang w:val="ru-RU"/>
        </w:rPr>
        <w:t>Рекомендация о развитии образования взрослых (1976 г.). Статья 22 гласит: «Что касается этнических меньшинств, то следует, что</w:t>
      </w:r>
      <w:r w:rsidR="000C3B30">
        <w:rPr>
          <w:rFonts w:asciiTheme="minorHAnsi" w:hAnsiTheme="minorHAnsi"/>
          <w:lang w:val="ru-RU"/>
        </w:rPr>
        <w:t>бы</w:t>
      </w:r>
      <w:r>
        <w:rPr>
          <w:lang w:val="ru-RU"/>
        </w:rPr>
        <w:t xml:space="preserve"> мероприятия по образованию взрослых </w:t>
      </w:r>
      <w:r w:rsidR="000C3B30">
        <w:rPr>
          <w:lang w:val="ru-RU"/>
        </w:rPr>
        <w:t>позвол</w:t>
      </w:r>
      <w:r w:rsidR="000C3B30">
        <w:rPr>
          <w:rFonts w:asciiTheme="minorHAnsi" w:hAnsiTheme="minorHAnsi"/>
          <w:lang w:val="ru-RU"/>
        </w:rPr>
        <w:t>я</w:t>
      </w:r>
      <w:r w:rsidR="000C3B30">
        <w:rPr>
          <w:lang w:val="ru-RU"/>
        </w:rPr>
        <w:t xml:space="preserve">ли </w:t>
      </w:r>
      <w:r>
        <w:rPr>
          <w:lang w:val="ru-RU"/>
        </w:rPr>
        <w:t>им свободно выражать свои чаяния, получать образование самим и их детям на родном языке, развивать свою собственную культуру и изучать другие языки, помимо своего родного языка».</w:t>
      </w:r>
    </w:p>
    <w:p w:rsidR="00817994" w:rsidRPr="003C14AC" w:rsidRDefault="00817994" w:rsidP="00943A34">
      <w:pPr>
        <w:pStyle w:val="Pa9"/>
        <w:numPr>
          <w:ilvl w:val="0"/>
          <w:numId w:val="15"/>
        </w:numPr>
        <w:spacing w:after="40"/>
        <w:jc w:val="both"/>
        <w:rPr>
          <w:rFonts w:asciiTheme="minorHAnsi" w:hAnsiTheme="minorHAnsi" w:cstheme="minorHAnsi"/>
          <w:color w:val="221E1F"/>
          <w:sz w:val="20"/>
          <w:szCs w:val="20"/>
          <w:lang w:val="ru-RU"/>
        </w:rPr>
      </w:pPr>
      <w:r>
        <w:rPr>
          <w:lang w:val="ru-RU"/>
        </w:rPr>
        <w:t>Декларация о расе и расовых предрассудках (1978 г.). В статье 9, в частности, признается, что «следует способствовать предоставлению возможности детям мигрантов обучаться своему родному языку».</w:t>
      </w:r>
    </w:p>
    <w:p w:rsidR="00817994" w:rsidRPr="003C14AC" w:rsidRDefault="00817994" w:rsidP="00943A34">
      <w:pPr>
        <w:pStyle w:val="Pa9"/>
        <w:numPr>
          <w:ilvl w:val="0"/>
          <w:numId w:val="15"/>
        </w:numPr>
        <w:spacing w:after="40"/>
        <w:jc w:val="both"/>
        <w:rPr>
          <w:rFonts w:asciiTheme="minorHAnsi" w:hAnsiTheme="minorHAnsi" w:cstheme="minorHAnsi"/>
          <w:color w:val="221E1F"/>
          <w:sz w:val="20"/>
          <w:szCs w:val="20"/>
          <w:lang w:val="ru-RU"/>
        </w:rPr>
      </w:pPr>
      <w:r>
        <w:rPr>
          <w:lang w:val="ru-RU"/>
        </w:rPr>
        <w:t>Саламанкская декларация и рамки действий по образованию лиц с особыми потребностями (1994 г.). В документе признается важность языка жестов как средства общения между людьми с ограниченными возможностями (статья 21).</w:t>
      </w:r>
    </w:p>
    <w:p w:rsidR="00817994" w:rsidRPr="003C14AC" w:rsidRDefault="00817994" w:rsidP="00943A34">
      <w:pPr>
        <w:pStyle w:val="Pa9"/>
        <w:numPr>
          <w:ilvl w:val="0"/>
          <w:numId w:val="15"/>
        </w:numPr>
        <w:spacing w:after="40"/>
        <w:jc w:val="both"/>
        <w:rPr>
          <w:rFonts w:asciiTheme="minorHAnsi" w:hAnsiTheme="minorHAnsi" w:cstheme="minorHAnsi"/>
          <w:color w:val="221E1F"/>
          <w:sz w:val="20"/>
          <w:szCs w:val="20"/>
          <w:lang w:val="ru-RU"/>
        </w:rPr>
      </w:pPr>
      <w:r>
        <w:rPr>
          <w:lang w:val="ru-RU"/>
        </w:rPr>
        <w:t>Декларация и комплексные рамки действий по воспитанию в духе мира, прав человека и демократии (1995 г.). Статья 29 призывает Стороны проявлять уважение к правам в области образования лиц, принадлежащих к национальным или этническим, религиозным и языковым меньшинствам.</w:t>
      </w:r>
    </w:p>
    <w:p w:rsidR="00817994" w:rsidRPr="003C14AC" w:rsidRDefault="00817994" w:rsidP="00943A34">
      <w:pPr>
        <w:pStyle w:val="Pa9"/>
        <w:numPr>
          <w:ilvl w:val="0"/>
          <w:numId w:val="15"/>
        </w:numPr>
        <w:spacing w:after="40"/>
        <w:jc w:val="both"/>
        <w:rPr>
          <w:rFonts w:asciiTheme="minorHAnsi" w:hAnsiTheme="minorHAnsi" w:cstheme="minorHAnsi"/>
          <w:color w:val="221E1F"/>
          <w:sz w:val="20"/>
          <w:szCs w:val="20"/>
          <w:lang w:val="ru-RU"/>
        </w:rPr>
      </w:pPr>
      <w:r>
        <w:rPr>
          <w:lang w:val="ru-RU"/>
        </w:rPr>
        <w:t>Всеобщая декларация о культурном разнообразии (2001 г.). Декларация предоставляет основу для целого ряда действий, направленных на поощрение культурного разнообразия и сохранение языков, находящихся под угрозой исчезновения.</w:t>
      </w:r>
    </w:p>
    <w:p w:rsidR="00817994" w:rsidRPr="003C14AC" w:rsidRDefault="00817994" w:rsidP="00943A34">
      <w:pPr>
        <w:pStyle w:val="Pa9"/>
        <w:numPr>
          <w:ilvl w:val="0"/>
          <w:numId w:val="15"/>
        </w:numPr>
        <w:spacing w:after="40"/>
        <w:jc w:val="both"/>
        <w:rPr>
          <w:rFonts w:asciiTheme="minorHAnsi" w:hAnsiTheme="minorHAnsi" w:cstheme="minorHAnsi"/>
          <w:color w:val="221E1F"/>
          <w:sz w:val="20"/>
          <w:szCs w:val="20"/>
          <w:lang w:val="ru-RU"/>
        </w:rPr>
      </w:pPr>
      <w:r>
        <w:rPr>
          <w:lang w:val="ru-RU"/>
        </w:rPr>
        <w:t>Конвенция об охране нематериального культурного наследия (2003 г.) направлена на охрану такого нематериального наследия, как устные традиции, исполнительские искусства, обычаи, обряды и празднества.</w:t>
      </w:r>
    </w:p>
    <w:p w:rsidR="00817994" w:rsidRPr="003C14AC" w:rsidRDefault="00817994" w:rsidP="00943A34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40" w:line="181" w:lineRule="atLeast"/>
        <w:jc w:val="both"/>
        <w:rPr>
          <w:rFonts w:cstheme="minorHAnsi"/>
          <w:color w:val="221E1F"/>
          <w:sz w:val="20"/>
          <w:szCs w:val="20"/>
          <w:lang w:val="ru-RU"/>
        </w:rPr>
      </w:pPr>
      <w:r>
        <w:rPr>
          <w:lang w:val="ru-RU"/>
        </w:rPr>
        <w:t>Рекомендация о развитии и использовании многоязычия и всеобщем доступе к киберпространству (2003 г.).</w:t>
      </w:r>
    </w:p>
    <w:p w:rsidR="00817994" w:rsidRPr="003C14AC" w:rsidRDefault="00817994" w:rsidP="00943A34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40" w:line="181" w:lineRule="atLeast"/>
        <w:jc w:val="both"/>
        <w:rPr>
          <w:rFonts w:cstheme="minorHAnsi"/>
          <w:color w:val="221E1F"/>
          <w:sz w:val="20"/>
          <w:szCs w:val="20"/>
          <w:lang w:val="ru-RU"/>
        </w:rPr>
      </w:pPr>
      <w:r>
        <w:rPr>
          <w:lang w:val="ru-RU"/>
        </w:rPr>
        <w:t>Конвенция об охране и поощрении разнообразия форм культурного самовыражения (2005 г.).</w:t>
      </w:r>
    </w:p>
    <w:p w:rsidR="00817994" w:rsidRPr="003C14AC" w:rsidRDefault="00817994" w:rsidP="00943A34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40" w:line="181" w:lineRule="atLeast"/>
        <w:jc w:val="both"/>
        <w:rPr>
          <w:rFonts w:cstheme="minorHAnsi"/>
          <w:color w:val="221E1F"/>
          <w:sz w:val="20"/>
          <w:szCs w:val="20"/>
          <w:lang w:val="ru-RU"/>
        </w:rPr>
      </w:pPr>
      <w:r>
        <w:rPr>
          <w:lang w:val="ru-RU"/>
        </w:rPr>
        <w:t xml:space="preserve">Калийские обязательства по обеспечению равенства и инклюзивности в образовании (2019 г.). Международный форум по инклюзивности и равенству в образовании, Кали (Колумбия). </w:t>
      </w:r>
    </w:p>
    <w:p w:rsidR="00817994" w:rsidRPr="003C14AC" w:rsidRDefault="00817994" w:rsidP="00322E84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40" w:line="181" w:lineRule="atLeast"/>
        <w:jc w:val="both"/>
        <w:rPr>
          <w:rFonts w:cstheme="minorHAnsi"/>
          <w:color w:val="221E1F"/>
          <w:sz w:val="20"/>
          <w:szCs w:val="20"/>
          <w:lang w:val="ru-RU"/>
        </w:rPr>
      </w:pPr>
      <w:r>
        <w:rPr>
          <w:lang w:val="ru-RU"/>
        </w:rPr>
        <w:t xml:space="preserve">Проект текста рекомендации об открытых образовательных ресурсах (2019 г.). Этот документ призван содействовать развитию эффективного, инклюзивного и справедливого доступа к качественным открытым образовательным ресурсам (ООР) на языках коренных народов. </w:t>
      </w:r>
    </w:p>
    <w:p w:rsidR="00817994" w:rsidRPr="003C14AC" w:rsidRDefault="00817994" w:rsidP="00322E84">
      <w:pPr>
        <w:pStyle w:val="ListParagraph"/>
        <w:autoSpaceDE w:val="0"/>
        <w:autoSpaceDN w:val="0"/>
        <w:adjustRightInd w:val="0"/>
        <w:spacing w:after="40" w:line="181" w:lineRule="atLeast"/>
        <w:jc w:val="both"/>
        <w:rPr>
          <w:rFonts w:cstheme="minorHAnsi"/>
          <w:color w:val="221E1F"/>
          <w:sz w:val="20"/>
          <w:szCs w:val="20"/>
          <w:lang w:val="ru-RU"/>
        </w:rPr>
      </w:pPr>
    </w:p>
    <w:p w:rsidR="00817994" w:rsidRPr="00F53BF4" w:rsidRDefault="00817994" w:rsidP="00636291">
      <w:pPr>
        <w:autoSpaceDE w:val="0"/>
        <w:autoSpaceDN w:val="0"/>
        <w:adjustRightInd w:val="0"/>
        <w:spacing w:after="40" w:line="181" w:lineRule="atLeast"/>
        <w:ind w:firstLine="360"/>
        <w:rPr>
          <w:rFonts w:cstheme="minorHAnsi"/>
          <w:color w:val="221E1F"/>
          <w:sz w:val="20"/>
          <w:szCs w:val="20"/>
        </w:rPr>
      </w:pPr>
      <w:r>
        <w:rPr>
          <w:lang w:val="ru-RU"/>
        </w:rPr>
        <w:t>Прочие инструменты</w:t>
      </w:r>
    </w:p>
    <w:p w:rsidR="00817994" w:rsidRPr="003C14AC" w:rsidRDefault="00817994" w:rsidP="00943A34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40" w:line="181" w:lineRule="atLeast"/>
        <w:jc w:val="both"/>
        <w:rPr>
          <w:rFonts w:cstheme="minorHAnsi"/>
          <w:b/>
          <w:color w:val="221E1F"/>
          <w:sz w:val="20"/>
          <w:szCs w:val="20"/>
          <w:lang w:val="ru-RU"/>
        </w:rPr>
      </w:pPr>
      <w:r>
        <w:rPr>
          <w:lang w:val="ru-RU"/>
        </w:rPr>
        <w:t>Экономический и Социальный Совет Организации Объединенных Наций (ЭКОСОС). Документ E/C.19/2018/8 от 21 февраля 2018 г. о Плане действий по проведению в 2019 г. Международного года языков коренных народов.</w:t>
      </w:r>
    </w:p>
    <w:p w:rsidR="00817994" w:rsidRPr="003C14AC" w:rsidRDefault="00817994" w:rsidP="00943A34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40" w:line="181" w:lineRule="atLeast"/>
        <w:jc w:val="both"/>
        <w:rPr>
          <w:rFonts w:cstheme="minorHAnsi"/>
          <w:sz w:val="20"/>
          <w:szCs w:val="20"/>
          <w:lang w:val="ru-RU"/>
        </w:rPr>
      </w:pPr>
      <w:r>
        <w:rPr>
          <w:lang w:val="ru-RU"/>
        </w:rPr>
        <w:t>Резолюция 71/178 о правах коренных народов Генеральной Ассамблеи ООН от 19 декабря 2016 г.</w:t>
      </w:r>
    </w:p>
    <w:p w:rsidR="00817994" w:rsidRPr="003C14AC" w:rsidRDefault="00817994" w:rsidP="00943A34">
      <w:pPr>
        <w:pStyle w:val="Pa9"/>
        <w:numPr>
          <w:ilvl w:val="0"/>
          <w:numId w:val="16"/>
        </w:numPr>
        <w:spacing w:after="40"/>
        <w:jc w:val="both"/>
        <w:rPr>
          <w:rFonts w:asciiTheme="minorHAnsi" w:hAnsiTheme="minorHAnsi" w:cstheme="minorHAnsi"/>
          <w:color w:val="221E1F"/>
          <w:sz w:val="20"/>
          <w:szCs w:val="20"/>
          <w:lang w:val="ru-RU"/>
        </w:rPr>
      </w:pPr>
      <w:r>
        <w:rPr>
          <w:lang w:val="ru-RU"/>
        </w:rPr>
        <w:t>Конвенция № 169 Международной организации труда (МОТ) о коренных народах и народах, ведущих племенной образ жизни в независимых странах (1989 г.), подтверждающая право меньшинств обучаться грамоте на своем коренном языке или на языке, наиболее распространенном в той группе, к которой они принадлежат (статья 28).</w:t>
      </w:r>
    </w:p>
    <w:p w:rsidR="00817994" w:rsidRPr="003C14AC" w:rsidRDefault="00817994" w:rsidP="00943A34">
      <w:pPr>
        <w:pStyle w:val="Pa9"/>
        <w:numPr>
          <w:ilvl w:val="0"/>
          <w:numId w:val="16"/>
        </w:numPr>
        <w:spacing w:after="40"/>
        <w:jc w:val="both"/>
        <w:rPr>
          <w:rFonts w:asciiTheme="minorHAnsi" w:hAnsiTheme="minorHAnsi" w:cstheme="minorHAnsi"/>
          <w:color w:val="221E1F"/>
          <w:sz w:val="20"/>
          <w:szCs w:val="20"/>
          <w:lang w:val="ru-RU"/>
        </w:rPr>
      </w:pPr>
      <w:r>
        <w:rPr>
          <w:lang w:val="ru-RU"/>
        </w:rPr>
        <w:t xml:space="preserve">Международная </w:t>
      </w:r>
      <w:r w:rsidR="00340708">
        <w:rPr>
          <w:rFonts w:asciiTheme="minorHAnsi" w:hAnsiTheme="minorHAnsi"/>
          <w:lang w:val="ru-RU"/>
        </w:rPr>
        <w:t>к</w:t>
      </w:r>
      <w:r>
        <w:rPr>
          <w:lang w:val="ru-RU"/>
        </w:rPr>
        <w:t>онвенция о защите прав всех трудящихся-мигрантов и членов их семей (1990 год). В статьях 1, 7, 18, 16, 22 и 45 признается право всех трудящихся-мигрантов и членов их семей на получение образования и информационных услуг на понятном им языке.</w:t>
      </w:r>
    </w:p>
    <w:p w:rsidR="00817994" w:rsidRPr="003C14AC" w:rsidRDefault="00817994" w:rsidP="00943A34">
      <w:pPr>
        <w:pStyle w:val="Pa9"/>
        <w:numPr>
          <w:ilvl w:val="0"/>
          <w:numId w:val="16"/>
        </w:numPr>
        <w:spacing w:after="40"/>
        <w:jc w:val="both"/>
        <w:rPr>
          <w:rFonts w:asciiTheme="minorHAnsi" w:hAnsiTheme="minorHAnsi" w:cstheme="minorHAnsi"/>
          <w:color w:val="221E1F"/>
          <w:sz w:val="20"/>
          <w:szCs w:val="20"/>
          <w:lang w:val="ru-RU"/>
        </w:rPr>
      </w:pPr>
      <w:r>
        <w:rPr>
          <w:lang w:val="ru-RU"/>
        </w:rPr>
        <w:t xml:space="preserve">Декларация Организации Объединенных Наций о правах лиц, принадлежащих к национальным или этническим, религиозным и языковым меньшинствам (1992 г.). В декларации </w:t>
      </w:r>
      <w:r w:rsidR="00340708">
        <w:rPr>
          <w:lang w:val="ru-RU"/>
        </w:rPr>
        <w:t>призна</w:t>
      </w:r>
      <w:r w:rsidR="00340708">
        <w:rPr>
          <w:rFonts w:asciiTheme="minorHAnsi" w:hAnsiTheme="minorHAnsi"/>
          <w:lang w:val="ru-RU"/>
        </w:rPr>
        <w:t>ю</w:t>
      </w:r>
      <w:r w:rsidR="00340708">
        <w:rPr>
          <w:lang w:val="ru-RU"/>
        </w:rPr>
        <w:t xml:space="preserve">тся </w:t>
      </w:r>
      <w:r>
        <w:rPr>
          <w:lang w:val="ru-RU"/>
        </w:rPr>
        <w:t>права лиц, принадлежащих к меньшинствам, без различия расы, пола, языка или религии (статья 4).</w:t>
      </w:r>
    </w:p>
    <w:p w:rsidR="00817994" w:rsidRPr="0011155B" w:rsidRDefault="00817994" w:rsidP="00943A34">
      <w:pPr>
        <w:pStyle w:val="Pa9"/>
        <w:numPr>
          <w:ilvl w:val="0"/>
          <w:numId w:val="16"/>
        </w:numPr>
        <w:spacing w:after="40"/>
        <w:jc w:val="both"/>
        <w:rPr>
          <w:rFonts w:asciiTheme="minorHAnsi" w:hAnsiTheme="minorHAnsi" w:cstheme="minorHAnsi"/>
          <w:color w:val="221E1F"/>
          <w:sz w:val="20"/>
          <w:szCs w:val="20"/>
        </w:rPr>
      </w:pPr>
      <w:r>
        <w:rPr>
          <w:lang w:val="ru-RU"/>
        </w:rPr>
        <w:t xml:space="preserve">Европейская хартия региональных языков или языков меньшинств (1992 г.). Хартия направлена на охрану и популяризацию языков меньшинств, а также на поддержание и развитие культурных традиций и наследия Европы. Ее мониторинг осуществляется Советом Европы. </w:t>
      </w:r>
    </w:p>
    <w:p w:rsidR="00817994" w:rsidRPr="003C14AC" w:rsidRDefault="00817994" w:rsidP="00943A34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40" w:line="181" w:lineRule="atLeast"/>
        <w:jc w:val="both"/>
        <w:rPr>
          <w:rFonts w:cstheme="minorHAnsi"/>
          <w:color w:val="221E1F"/>
          <w:sz w:val="20"/>
          <w:szCs w:val="20"/>
          <w:lang w:val="ru-RU"/>
        </w:rPr>
      </w:pPr>
      <w:r>
        <w:rPr>
          <w:lang w:val="ru-RU"/>
        </w:rPr>
        <w:t xml:space="preserve">Всеобщая декларация языковых прав – Барселонская декларация (1996 г.). </w:t>
      </w:r>
    </w:p>
    <w:p w:rsidR="00817994" w:rsidRPr="003C14AC" w:rsidRDefault="00817994" w:rsidP="00943A34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40" w:line="181" w:lineRule="atLeast"/>
        <w:jc w:val="both"/>
        <w:rPr>
          <w:rFonts w:cstheme="minorHAnsi"/>
          <w:sz w:val="20"/>
          <w:szCs w:val="20"/>
          <w:lang w:val="ru-RU"/>
        </w:rPr>
      </w:pPr>
      <w:r>
        <w:rPr>
          <w:lang w:val="ru-RU"/>
        </w:rPr>
        <w:t>Повестка дня на период до 2063 года (2015 г.). Стремление 5: «Африка и ее яркая культурная самобытность, общее наследие, ценности и этика».</w:t>
      </w:r>
    </w:p>
    <w:p w:rsidR="00817994" w:rsidRPr="003C14AC" w:rsidRDefault="00817994" w:rsidP="005E4F23">
      <w:pPr>
        <w:pStyle w:val="ListParagraph"/>
        <w:numPr>
          <w:ilvl w:val="0"/>
          <w:numId w:val="16"/>
        </w:numPr>
        <w:autoSpaceDE w:val="0"/>
        <w:autoSpaceDN w:val="0"/>
        <w:adjustRightInd w:val="0"/>
        <w:jc w:val="both"/>
        <w:rPr>
          <w:rFonts w:cstheme="minorHAnsi"/>
          <w:sz w:val="16"/>
          <w:szCs w:val="16"/>
          <w:lang w:val="ru-RU"/>
        </w:rPr>
      </w:pPr>
      <w:r>
        <w:rPr>
          <w:lang w:val="ru-RU"/>
        </w:rPr>
        <w:t xml:space="preserve">Нагойский протокол регулирования доступа к генетическим ресурсам и совместного использования на справедливой и равной основе выгод от их применения к Конвенции о биологическом разнообразии (2011 г.). </w:t>
      </w:r>
    </w:p>
    <w:p w:rsidR="00817994" w:rsidRPr="003C14AC" w:rsidRDefault="00817994" w:rsidP="0074297F">
      <w:pPr>
        <w:pStyle w:val="ListParagraph"/>
        <w:autoSpaceDE w:val="0"/>
        <w:autoSpaceDN w:val="0"/>
        <w:adjustRightInd w:val="0"/>
        <w:jc w:val="both"/>
        <w:rPr>
          <w:rFonts w:cstheme="minorHAnsi"/>
          <w:sz w:val="16"/>
          <w:szCs w:val="16"/>
          <w:lang w:val="ru-RU"/>
        </w:rPr>
      </w:pPr>
    </w:p>
  </w:endnote>
  <w:endnote w:id="5">
    <w:p w:rsidR="00817994" w:rsidRPr="003C14AC" w:rsidRDefault="00817994" w:rsidP="00640184">
      <w:pPr>
        <w:pStyle w:val="FootnoteText"/>
        <w:jc w:val="both"/>
        <w:rPr>
          <w:rFonts w:cstheme="minorHAnsi"/>
          <w:sz w:val="16"/>
          <w:szCs w:val="16"/>
          <w:lang w:val="ru-RU"/>
        </w:rPr>
      </w:pPr>
      <w:r w:rsidRPr="00DE4401">
        <w:rPr>
          <w:rStyle w:val="EndnoteReference"/>
          <w:rFonts w:cstheme="minorHAnsi"/>
          <w:sz w:val="16"/>
          <w:szCs w:val="16"/>
          <w:lang w:val="ru-RU"/>
        </w:rPr>
        <w:endnoteRef/>
      </w:r>
      <w:r>
        <w:rPr>
          <w:lang w:val="ru-RU"/>
        </w:rPr>
        <w:t xml:space="preserve"> </w:t>
      </w:r>
      <w:r>
        <w:rPr>
          <w:lang w:val="ru-RU"/>
        </w:rPr>
        <w:tab/>
        <w:t xml:space="preserve">Экспертный механизм по правам коренных народов Совета по правам человека – Исследование о свободном, предварительном и осознанном согласии в соответствии с резолюцией 33/25, представленной Совету по правам человека на его 39-й сессии (сентябрь 2018 г.). </w:t>
      </w:r>
    </w:p>
    <w:p w:rsidR="00817994" w:rsidRPr="003C14AC" w:rsidRDefault="00817994" w:rsidP="0049739B">
      <w:pPr>
        <w:pStyle w:val="EndnoteText"/>
        <w:jc w:val="both"/>
        <w:rPr>
          <w:rFonts w:cstheme="minorHAnsi"/>
          <w:lang w:val="ru-RU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Com 45 L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60265152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817994" w:rsidRDefault="000E7907" w:rsidP="00AB318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817994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817994" w:rsidRDefault="00817994" w:rsidP="00CE547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90599714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817994" w:rsidRDefault="000E7907" w:rsidP="00AB318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817994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140552">
          <w:rPr>
            <w:rStyle w:val="PageNumber"/>
            <w:noProof/>
          </w:rPr>
          <w:t>21</w:t>
        </w:r>
        <w:r>
          <w:rPr>
            <w:rStyle w:val="PageNumber"/>
          </w:rPr>
          <w:fldChar w:fldCharType="end"/>
        </w:r>
      </w:p>
    </w:sdtContent>
  </w:sdt>
  <w:p w:rsidR="00817994" w:rsidRDefault="00817994" w:rsidP="00CE547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525D" w:rsidRDefault="000D525D" w:rsidP="00DA0EE9">
      <w:r>
        <w:separator/>
      </w:r>
    </w:p>
  </w:footnote>
  <w:footnote w:type="continuationSeparator" w:id="0">
    <w:p w:rsidR="000D525D" w:rsidRDefault="000D525D" w:rsidP="00DA0E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C54EF"/>
    <w:multiLevelType w:val="hybridMultilevel"/>
    <w:tmpl w:val="24E23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46033"/>
    <w:multiLevelType w:val="hybridMultilevel"/>
    <w:tmpl w:val="3856A6DE"/>
    <w:lvl w:ilvl="0" w:tplc="E4DC6E7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1947A7"/>
    <w:multiLevelType w:val="hybridMultilevel"/>
    <w:tmpl w:val="37BEDB0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D41CBC"/>
    <w:multiLevelType w:val="hybridMultilevel"/>
    <w:tmpl w:val="8CA03FD8"/>
    <w:lvl w:ilvl="0" w:tplc="A7202AB0">
      <w:start w:val="1"/>
      <w:numFmt w:val="lowerLetter"/>
      <w:lvlText w:val="%1)"/>
      <w:lvlJc w:val="left"/>
      <w:pPr>
        <w:ind w:left="450" w:hanging="360"/>
      </w:pPr>
      <w:rPr>
        <w:rFonts w:hint="default"/>
        <w:b w:val="0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623B7"/>
    <w:multiLevelType w:val="hybridMultilevel"/>
    <w:tmpl w:val="DC5A05F4"/>
    <w:lvl w:ilvl="0" w:tplc="BF243C50">
      <w:start w:val="1"/>
      <w:numFmt w:val="lowerLetter"/>
      <w:lvlText w:val="%1)"/>
      <w:lvlJc w:val="left"/>
      <w:pPr>
        <w:ind w:left="1800" w:hanging="360"/>
      </w:pPr>
      <w:rPr>
        <w:rFonts w:hint="default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CBD7E99"/>
    <w:multiLevelType w:val="hybridMultilevel"/>
    <w:tmpl w:val="BEE84CAE"/>
    <w:lvl w:ilvl="0" w:tplc="24F8864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990D75"/>
    <w:multiLevelType w:val="hybridMultilevel"/>
    <w:tmpl w:val="E154E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050718"/>
    <w:multiLevelType w:val="hybridMultilevel"/>
    <w:tmpl w:val="BF8C0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A4242F"/>
    <w:multiLevelType w:val="hybridMultilevel"/>
    <w:tmpl w:val="9D7658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045407"/>
    <w:multiLevelType w:val="hybridMultilevel"/>
    <w:tmpl w:val="89BEA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95229C"/>
    <w:multiLevelType w:val="hybridMultilevel"/>
    <w:tmpl w:val="9C1C51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FAF6217"/>
    <w:multiLevelType w:val="hybridMultilevel"/>
    <w:tmpl w:val="3FFE5E0E"/>
    <w:lvl w:ilvl="0" w:tplc="B58E7A66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AC169CF"/>
    <w:multiLevelType w:val="hybridMultilevel"/>
    <w:tmpl w:val="09484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F54C07"/>
    <w:multiLevelType w:val="hybridMultilevel"/>
    <w:tmpl w:val="BF9683E6"/>
    <w:lvl w:ilvl="0" w:tplc="81365F3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5F9566E"/>
    <w:multiLevelType w:val="hybridMultilevel"/>
    <w:tmpl w:val="D0780D3C"/>
    <w:lvl w:ilvl="0" w:tplc="E1588B48">
      <w:start w:val="1"/>
      <w:numFmt w:val="lowerRoman"/>
      <w:lvlText w:val="%1)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6ACF65B1"/>
    <w:multiLevelType w:val="multilevel"/>
    <w:tmpl w:val="25EC4C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color w:val="948A5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i w:val="0"/>
        <w:color w:val="000000" w:themeColor="text1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/>
        <w:color w:val="948A5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i/>
        <w:color w:val="948A5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/>
        <w:color w:val="948A5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i/>
        <w:color w:val="948A5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/>
        <w:color w:val="948A5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i/>
        <w:color w:val="948A5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/>
        <w:color w:val="948A54"/>
      </w:rPr>
    </w:lvl>
  </w:abstractNum>
  <w:abstractNum w:abstractNumId="16" w15:restartNumberingAfterBreak="0">
    <w:nsid w:val="737516A7"/>
    <w:multiLevelType w:val="hybridMultilevel"/>
    <w:tmpl w:val="6E80B8E0"/>
    <w:lvl w:ilvl="0" w:tplc="F77013D2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i w:val="0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  <w:lvlOverride w:ilvl="0">
      <w:lvl w:ilvl="0" w:tplc="81365F3E">
        <w:start w:val="1"/>
        <w:numFmt w:val="bullet"/>
        <w:lvlText w:val=""/>
        <w:lvlJc w:val="left"/>
        <w:pPr>
          <w:ind w:left="1440" w:hanging="360"/>
        </w:pPr>
        <w:rPr>
          <w:rFonts w:ascii="Symbol" w:hAnsi="Symbol" w:hint="default"/>
          <w:color w:val="auto"/>
          <w:u w:color="FFFFFF" w:themeColor="background1"/>
        </w:rPr>
      </w:lvl>
    </w:lvlOverride>
  </w:num>
  <w:num w:numId="2">
    <w:abstractNumId w:val="14"/>
    <w:lvlOverride w:ilvl="0">
      <w:lvl w:ilvl="0" w:tplc="E1588B48">
        <w:start w:val="1"/>
        <w:numFmt w:val="lowerRoman"/>
        <w:lvlText w:val="%1)"/>
        <w:lvlJc w:val="left"/>
        <w:pPr>
          <w:ind w:left="780" w:hanging="720"/>
        </w:pPr>
        <w:rPr>
          <w:rFonts w:hint="default"/>
        </w:rPr>
      </w:lvl>
    </w:lvlOverride>
  </w:num>
  <w:num w:numId="3">
    <w:abstractNumId w:val="1"/>
    <w:lvlOverride w:ilvl="0">
      <w:lvl w:ilvl="0" w:tplc="E4DC6E76">
        <w:start w:val="1"/>
        <w:numFmt w:val="lowerRoman"/>
        <w:lvlText w:val="%1)"/>
        <w:lvlJc w:val="left"/>
        <w:pPr>
          <w:ind w:left="1080" w:hanging="720"/>
        </w:pPr>
        <w:rPr>
          <w:rFonts w:hint="default"/>
        </w:rPr>
      </w:lvl>
    </w:lvlOverride>
  </w:num>
  <w:num w:numId="4">
    <w:abstractNumId w:val="7"/>
    <w:lvlOverride w:ilvl="0">
      <w:lvl w:ilvl="0" w:tplc="04090001">
        <w:start w:val="1"/>
        <w:numFmt w:val="bullet"/>
        <w:lvlText w:val="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5">
    <w:abstractNumId w:val="15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1.%2."/>
        <w:lvlJc w:val="left"/>
        <w:pPr>
          <w:ind w:left="360" w:hanging="360"/>
        </w:pPr>
        <w:rPr>
          <w:rFonts w:hint="default"/>
          <w:b/>
          <w:i w:val="0"/>
          <w:color w:val="000000" w:themeColor="text1"/>
          <w:sz w:val="22"/>
          <w:szCs w:val="22"/>
        </w:rPr>
      </w:lvl>
    </w:lvlOverride>
  </w:num>
  <w:num w:numId="6">
    <w:abstractNumId w:val="10"/>
    <w:lvlOverride w:ilvl="0">
      <w:lvl w:ilvl="0" w:tplc="04090001">
        <w:start w:val="1"/>
        <w:numFmt w:val="bullet"/>
        <w:lvlText w:val=""/>
        <w:lvlJc w:val="left"/>
        <w:pPr>
          <w:ind w:left="1440" w:hanging="360"/>
        </w:pPr>
        <w:rPr>
          <w:rFonts w:ascii="Symbol" w:hAnsi="Symbol" w:hint="default"/>
        </w:rPr>
      </w:lvl>
    </w:lvlOverride>
  </w:num>
  <w:num w:numId="7">
    <w:abstractNumId w:val="2"/>
    <w:lvlOverride w:ilvl="0">
      <w:lvl w:ilvl="0" w:tplc="04090017">
        <w:start w:val="1"/>
        <w:numFmt w:val="lowerLetter"/>
        <w:lvlText w:val="%1)"/>
        <w:lvlJc w:val="left"/>
        <w:pPr>
          <w:ind w:left="720" w:hanging="360"/>
        </w:pPr>
      </w:lvl>
    </w:lvlOverride>
  </w:num>
  <w:num w:numId="8">
    <w:abstractNumId w:val="8"/>
    <w:lvlOverride w:ilvl="0">
      <w:lvl w:ilvl="0" w:tplc="04090017">
        <w:start w:val="1"/>
        <w:numFmt w:val="lowerLetter"/>
        <w:lvlText w:val="%1)"/>
        <w:lvlJc w:val="left"/>
        <w:pPr>
          <w:ind w:left="720" w:hanging="360"/>
        </w:pPr>
        <w:rPr>
          <w:rFonts w:hint="default"/>
        </w:rPr>
      </w:lvl>
    </w:lvlOverride>
  </w:num>
  <w:num w:numId="9">
    <w:abstractNumId w:val="4"/>
    <w:lvlOverride w:ilvl="0">
      <w:lvl w:ilvl="0" w:tplc="BF243C50">
        <w:start w:val="1"/>
        <w:numFmt w:val="lowerLetter"/>
        <w:lvlText w:val="%1)"/>
        <w:lvlJc w:val="left"/>
        <w:pPr>
          <w:ind w:left="1800" w:hanging="360"/>
        </w:pPr>
        <w:rPr>
          <w:rFonts w:hint="default"/>
          <w:i w:val="0"/>
          <w:sz w:val="22"/>
          <w:szCs w:val="22"/>
        </w:rPr>
      </w:lvl>
    </w:lvlOverride>
  </w:num>
  <w:num w:numId="10">
    <w:abstractNumId w:val="5"/>
    <w:lvlOverride w:ilvl="0">
      <w:lvl w:ilvl="0" w:tplc="24F88644">
        <w:start w:val="1"/>
        <w:numFmt w:val="lowerLetter"/>
        <w:lvlText w:val="%1)"/>
        <w:lvlJc w:val="left"/>
        <w:pPr>
          <w:ind w:left="720" w:hanging="360"/>
        </w:pPr>
        <w:rPr>
          <w:rFonts w:hint="default"/>
          <w:b w:val="0"/>
        </w:rPr>
      </w:lvl>
    </w:lvlOverride>
  </w:num>
  <w:num w:numId="11">
    <w:abstractNumId w:val="11"/>
    <w:lvlOverride w:ilvl="0">
      <w:lvl w:ilvl="0" w:tplc="B58E7A66">
        <w:start w:val="1"/>
        <w:numFmt w:val="lowerLetter"/>
        <w:lvlText w:val="%1)"/>
        <w:lvlJc w:val="left"/>
        <w:pPr>
          <w:ind w:left="1440" w:hanging="360"/>
        </w:pPr>
        <w:rPr>
          <w:rFonts w:hint="default"/>
          <w:b w:val="0"/>
        </w:rPr>
      </w:lvl>
    </w:lvlOverride>
  </w:num>
  <w:num w:numId="12">
    <w:abstractNumId w:val="3"/>
    <w:lvlOverride w:ilvl="0">
      <w:lvl w:ilvl="0" w:tplc="A7202AB0">
        <w:start w:val="1"/>
        <w:numFmt w:val="lowerLetter"/>
        <w:lvlText w:val="%1)"/>
        <w:lvlJc w:val="left"/>
        <w:pPr>
          <w:ind w:left="450" w:hanging="360"/>
        </w:pPr>
        <w:rPr>
          <w:rFonts w:hint="default"/>
          <w:b w:val="0"/>
        </w:rPr>
      </w:lvl>
    </w:lvlOverride>
  </w:num>
  <w:num w:numId="13">
    <w:abstractNumId w:val="16"/>
    <w:lvlOverride w:ilvl="0">
      <w:lvl w:ilvl="0" w:tplc="F77013D2">
        <w:start w:val="1"/>
        <w:numFmt w:val="lowerLetter"/>
        <w:lvlText w:val="%1)"/>
        <w:lvlJc w:val="left"/>
        <w:pPr>
          <w:ind w:left="1440" w:hanging="360"/>
        </w:pPr>
        <w:rPr>
          <w:rFonts w:hint="default"/>
          <w:b w:val="0"/>
          <w:i w:val="0"/>
        </w:rPr>
      </w:lvl>
    </w:lvlOverride>
  </w:num>
  <w:num w:numId="14">
    <w:abstractNumId w:val="9"/>
    <w:lvlOverride w:ilvl="0">
      <w:lvl w:ilvl="0" w:tplc="04090001">
        <w:start w:val="1"/>
        <w:numFmt w:val="bullet"/>
        <w:lvlText w:val="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15">
    <w:abstractNumId w:val="6"/>
    <w:lvlOverride w:ilvl="0">
      <w:lvl w:ilvl="0" w:tplc="04090001">
        <w:start w:val="1"/>
        <w:numFmt w:val="bullet"/>
        <w:lvlText w:val="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16">
    <w:abstractNumId w:val="0"/>
    <w:lvlOverride w:ilvl="0">
      <w:lvl w:ilvl="0" w:tplc="04090001">
        <w:start w:val="1"/>
        <w:numFmt w:val="bullet"/>
        <w:lvlText w:val="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17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16F"/>
    <w:rsid w:val="00000041"/>
    <w:rsid w:val="00000F96"/>
    <w:rsid w:val="000010FF"/>
    <w:rsid w:val="00001175"/>
    <w:rsid w:val="000018A6"/>
    <w:rsid w:val="00001900"/>
    <w:rsid w:val="00002A46"/>
    <w:rsid w:val="00002A99"/>
    <w:rsid w:val="000033FC"/>
    <w:rsid w:val="000037A5"/>
    <w:rsid w:val="00003DA7"/>
    <w:rsid w:val="0000465A"/>
    <w:rsid w:val="000079FE"/>
    <w:rsid w:val="0001031B"/>
    <w:rsid w:val="00010437"/>
    <w:rsid w:val="000115B4"/>
    <w:rsid w:val="00011688"/>
    <w:rsid w:val="000124AD"/>
    <w:rsid w:val="00013227"/>
    <w:rsid w:val="00013EF5"/>
    <w:rsid w:val="00014B33"/>
    <w:rsid w:val="00015320"/>
    <w:rsid w:val="00016D71"/>
    <w:rsid w:val="00017156"/>
    <w:rsid w:val="0001727B"/>
    <w:rsid w:val="00017B8F"/>
    <w:rsid w:val="00017FBD"/>
    <w:rsid w:val="00020508"/>
    <w:rsid w:val="0002263E"/>
    <w:rsid w:val="00023425"/>
    <w:rsid w:val="00023C67"/>
    <w:rsid w:val="00027653"/>
    <w:rsid w:val="00027F4D"/>
    <w:rsid w:val="0003086D"/>
    <w:rsid w:val="00030BF8"/>
    <w:rsid w:val="0003145A"/>
    <w:rsid w:val="000318BE"/>
    <w:rsid w:val="00032996"/>
    <w:rsid w:val="00035A26"/>
    <w:rsid w:val="00035A7E"/>
    <w:rsid w:val="0003710C"/>
    <w:rsid w:val="00037298"/>
    <w:rsid w:val="00042544"/>
    <w:rsid w:val="00042646"/>
    <w:rsid w:val="000426D1"/>
    <w:rsid w:val="00044F01"/>
    <w:rsid w:val="000452F8"/>
    <w:rsid w:val="00050619"/>
    <w:rsid w:val="0005198F"/>
    <w:rsid w:val="00051F0C"/>
    <w:rsid w:val="0005340A"/>
    <w:rsid w:val="00053A38"/>
    <w:rsid w:val="00054754"/>
    <w:rsid w:val="00055F14"/>
    <w:rsid w:val="0005704E"/>
    <w:rsid w:val="00065894"/>
    <w:rsid w:val="000658CB"/>
    <w:rsid w:val="00066FDC"/>
    <w:rsid w:val="0006749D"/>
    <w:rsid w:val="000674D4"/>
    <w:rsid w:val="00071214"/>
    <w:rsid w:val="000718DA"/>
    <w:rsid w:val="00073FAD"/>
    <w:rsid w:val="00076908"/>
    <w:rsid w:val="00081DCF"/>
    <w:rsid w:val="0008316B"/>
    <w:rsid w:val="00084F52"/>
    <w:rsid w:val="0008533D"/>
    <w:rsid w:val="00086060"/>
    <w:rsid w:val="000863A4"/>
    <w:rsid w:val="0008676D"/>
    <w:rsid w:val="00086BAB"/>
    <w:rsid w:val="000873E7"/>
    <w:rsid w:val="00090993"/>
    <w:rsid w:val="00091F73"/>
    <w:rsid w:val="0009291A"/>
    <w:rsid w:val="00093D1B"/>
    <w:rsid w:val="00094468"/>
    <w:rsid w:val="00096F55"/>
    <w:rsid w:val="000A0DC5"/>
    <w:rsid w:val="000A1836"/>
    <w:rsid w:val="000A193D"/>
    <w:rsid w:val="000A22DC"/>
    <w:rsid w:val="000A263B"/>
    <w:rsid w:val="000A374A"/>
    <w:rsid w:val="000A38C9"/>
    <w:rsid w:val="000A43D9"/>
    <w:rsid w:val="000A5757"/>
    <w:rsid w:val="000B07E6"/>
    <w:rsid w:val="000B2C26"/>
    <w:rsid w:val="000B2F96"/>
    <w:rsid w:val="000B420B"/>
    <w:rsid w:val="000B44D3"/>
    <w:rsid w:val="000B5E5C"/>
    <w:rsid w:val="000B6EE7"/>
    <w:rsid w:val="000B7448"/>
    <w:rsid w:val="000B7B68"/>
    <w:rsid w:val="000C0B2A"/>
    <w:rsid w:val="000C1F88"/>
    <w:rsid w:val="000C3B30"/>
    <w:rsid w:val="000C409D"/>
    <w:rsid w:val="000C4425"/>
    <w:rsid w:val="000C5218"/>
    <w:rsid w:val="000C5838"/>
    <w:rsid w:val="000C5AC0"/>
    <w:rsid w:val="000C5B02"/>
    <w:rsid w:val="000C5C58"/>
    <w:rsid w:val="000C6908"/>
    <w:rsid w:val="000C78D5"/>
    <w:rsid w:val="000D21EE"/>
    <w:rsid w:val="000D2DA5"/>
    <w:rsid w:val="000D48FC"/>
    <w:rsid w:val="000D525D"/>
    <w:rsid w:val="000D6996"/>
    <w:rsid w:val="000D76C0"/>
    <w:rsid w:val="000D7798"/>
    <w:rsid w:val="000D7AB1"/>
    <w:rsid w:val="000D7E4E"/>
    <w:rsid w:val="000E1B31"/>
    <w:rsid w:val="000E1C31"/>
    <w:rsid w:val="000E6152"/>
    <w:rsid w:val="000E7907"/>
    <w:rsid w:val="000E796A"/>
    <w:rsid w:val="000F0CAB"/>
    <w:rsid w:val="000F185E"/>
    <w:rsid w:val="000F2216"/>
    <w:rsid w:val="000F2674"/>
    <w:rsid w:val="000F2C65"/>
    <w:rsid w:val="000F2E03"/>
    <w:rsid w:val="000F392D"/>
    <w:rsid w:val="000F46F2"/>
    <w:rsid w:val="000F549D"/>
    <w:rsid w:val="000F5683"/>
    <w:rsid w:val="000F5CF7"/>
    <w:rsid w:val="000F7F5E"/>
    <w:rsid w:val="00102B30"/>
    <w:rsid w:val="00102DC0"/>
    <w:rsid w:val="001030C3"/>
    <w:rsid w:val="00103944"/>
    <w:rsid w:val="001060C8"/>
    <w:rsid w:val="0011155B"/>
    <w:rsid w:val="00111E3C"/>
    <w:rsid w:val="0011251A"/>
    <w:rsid w:val="001135C3"/>
    <w:rsid w:val="001138A7"/>
    <w:rsid w:val="0011555B"/>
    <w:rsid w:val="0011607C"/>
    <w:rsid w:val="00117365"/>
    <w:rsid w:val="001179E9"/>
    <w:rsid w:val="00117CD4"/>
    <w:rsid w:val="0012070A"/>
    <w:rsid w:val="00121660"/>
    <w:rsid w:val="00121721"/>
    <w:rsid w:val="00121E94"/>
    <w:rsid w:val="0012264A"/>
    <w:rsid w:val="001235A5"/>
    <w:rsid w:val="00123C8D"/>
    <w:rsid w:val="00124E01"/>
    <w:rsid w:val="001263EC"/>
    <w:rsid w:val="00126BF2"/>
    <w:rsid w:val="001301F5"/>
    <w:rsid w:val="00130523"/>
    <w:rsid w:val="00131391"/>
    <w:rsid w:val="00131E0F"/>
    <w:rsid w:val="001328CA"/>
    <w:rsid w:val="00132C4D"/>
    <w:rsid w:val="001335FF"/>
    <w:rsid w:val="00133A61"/>
    <w:rsid w:val="001342B7"/>
    <w:rsid w:val="001345A2"/>
    <w:rsid w:val="00135857"/>
    <w:rsid w:val="00137E04"/>
    <w:rsid w:val="00140552"/>
    <w:rsid w:val="00142F4F"/>
    <w:rsid w:val="00143BBB"/>
    <w:rsid w:val="00146715"/>
    <w:rsid w:val="00147703"/>
    <w:rsid w:val="0015074C"/>
    <w:rsid w:val="0015128A"/>
    <w:rsid w:val="00152A77"/>
    <w:rsid w:val="0015451D"/>
    <w:rsid w:val="00155FE1"/>
    <w:rsid w:val="0016049D"/>
    <w:rsid w:val="00164F1A"/>
    <w:rsid w:val="00165BFB"/>
    <w:rsid w:val="00165F00"/>
    <w:rsid w:val="0016734C"/>
    <w:rsid w:val="00170C9D"/>
    <w:rsid w:val="001711F2"/>
    <w:rsid w:val="001720C5"/>
    <w:rsid w:val="00172708"/>
    <w:rsid w:val="00173E01"/>
    <w:rsid w:val="001745C3"/>
    <w:rsid w:val="00174B79"/>
    <w:rsid w:val="00174ED7"/>
    <w:rsid w:val="001750CD"/>
    <w:rsid w:val="001750F1"/>
    <w:rsid w:val="001769E2"/>
    <w:rsid w:val="0017766D"/>
    <w:rsid w:val="00177A74"/>
    <w:rsid w:val="00177F52"/>
    <w:rsid w:val="001811D3"/>
    <w:rsid w:val="00181254"/>
    <w:rsid w:val="00181AB2"/>
    <w:rsid w:val="00181B0A"/>
    <w:rsid w:val="00183E4D"/>
    <w:rsid w:val="001850BF"/>
    <w:rsid w:val="00185680"/>
    <w:rsid w:val="001901B2"/>
    <w:rsid w:val="00192611"/>
    <w:rsid w:val="001941FB"/>
    <w:rsid w:val="00197402"/>
    <w:rsid w:val="0019787E"/>
    <w:rsid w:val="001A0A5E"/>
    <w:rsid w:val="001A0F99"/>
    <w:rsid w:val="001A32F0"/>
    <w:rsid w:val="001A3371"/>
    <w:rsid w:val="001A3E3D"/>
    <w:rsid w:val="001A41B0"/>
    <w:rsid w:val="001A4A3B"/>
    <w:rsid w:val="001A4B97"/>
    <w:rsid w:val="001A4F41"/>
    <w:rsid w:val="001A7787"/>
    <w:rsid w:val="001B05AF"/>
    <w:rsid w:val="001B0D57"/>
    <w:rsid w:val="001B0D68"/>
    <w:rsid w:val="001B0DCF"/>
    <w:rsid w:val="001B1014"/>
    <w:rsid w:val="001B57A0"/>
    <w:rsid w:val="001B6E74"/>
    <w:rsid w:val="001B6E98"/>
    <w:rsid w:val="001B797B"/>
    <w:rsid w:val="001C18A8"/>
    <w:rsid w:val="001C2EFB"/>
    <w:rsid w:val="001C34A7"/>
    <w:rsid w:val="001C4FD5"/>
    <w:rsid w:val="001C74AE"/>
    <w:rsid w:val="001D38A5"/>
    <w:rsid w:val="001D4090"/>
    <w:rsid w:val="001D4671"/>
    <w:rsid w:val="001D485B"/>
    <w:rsid w:val="001D4D43"/>
    <w:rsid w:val="001D5E8B"/>
    <w:rsid w:val="001D6A0B"/>
    <w:rsid w:val="001D7098"/>
    <w:rsid w:val="001D7A14"/>
    <w:rsid w:val="001E0071"/>
    <w:rsid w:val="001E01E1"/>
    <w:rsid w:val="001E17A9"/>
    <w:rsid w:val="001E2526"/>
    <w:rsid w:val="001E367D"/>
    <w:rsid w:val="001E753C"/>
    <w:rsid w:val="001F18A9"/>
    <w:rsid w:val="001F1AF7"/>
    <w:rsid w:val="001F1DE0"/>
    <w:rsid w:val="001F1ECF"/>
    <w:rsid w:val="001F1F29"/>
    <w:rsid w:val="001F2F66"/>
    <w:rsid w:val="001F48BF"/>
    <w:rsid w:val="001F4CBB"/>
    <w:rsid w:val="001F74EF"/>
    <w:rsid w:val="001F7956"/>
    <w:rsid w:val="00201B25"/>
    <w:rsid w:val="00202370"/>
    <w:rsid w:val="00203E8E"/>
    <w:rsid w:val="0020507C"/>
    <w:rsid w:val="00207A76"/>
    <w:rsid w:val="00207EC6"/>
    <w:rsid w:val="0021176E"/>
    <w:rsid w:val="002130B4"/>
    <w:rsid w:val="002132E4"/>
    <w:rsid w:val="00214021"/>
    <w:rsid w:val="00214C1D"/>
    <w:rsid w:val="00215296"/>
    <w:rsid w:val="002157AD"/>
    <w:rsid w:val="00215A0F"/>
    <w:rsid w:val="00215F28"/>
    <w:rsid w:val="002161AA"/>
    <w:rsid w:val="00217419"/>
    <w:rsid w:val="00220568"/>
    <w:rsid w:val="0022310E"/>
    <w:rsid w:val="00223636"/>
    <w:rsid w:val="0022382D"/>
    <w:rsid w:val="0022388C"/>
    <w:rsid w:val="00224A76"/>
    <w:rsid w:val="0022576A"/>
    <w:rsid w:val="00227454"/>
    <w:rsid w:val="0023001E"/>
    <w:rsid w:val="0023007B"/>
    <w:rsid w:val="0023060A"/>
    <w:rsid w:val="0023339C"/>
    <w:rsid w:val="00234408"/>
    <w:rsid w:val="00234D79"/>
    <w:rsid w:val="0023527D"/>
    <w:rsid w:val="00235A4D"/>
    <w:rsid w:val="00235C4F"/>
    <w:rsid w:val="00236218"/>
    <w:rsid w:val="00236245"/>
    <w:rsid w:val="00236513"/>
    <w:rsid w:val="00236611"/>
    <w:rsid w:val="002377FD"/>
    <w:rsid w:val="00237AB9"/>
    <w:rsid w:val="00240D1E"/>
    <w:rsid w:val="00241D81"/>
    <w:rsid w:val="00244F37"/>
    <w:rsid w:val="00245028"/>
    <w:rsid w:val="00245340"/>
    <w:rsid w:val="00246C14"/>
    <w:rsid w:val="00246C48"/>
    <w:rsid w:val="00247A76"/>
    <w:rsid w:val="002503CB"/>
    <w:rsid w:val="00251776"/>
    <w:rsid w:val="00251A10"/>
    <w:rsid w:val="002530F4"/>
    <w:rsid w:val="0025439B"/>
    <w:rsid w:val="00254445"/>
    <w:rsid w:val="00255647"/>
    <w:rsid w:val="00257901"/>
    <w:rsid w:val="00262599"/>
    <w:rsid w:val="0026342E"/>
    <w:rsid w:val="00263853"/>
    <w:rsid w:val="00263D46"/>
    <w:rsid w:val="00263D72"/>
    <w:rsid w:val="0026469E"/>
    <w:rsid w:val="00265956"/>
    <w:rsid w:val="00265E5A"/>
    <w:rsid w:val="00267775"/>
    <w:rsid w:val="00273F1F"/>
    <w:rsid w:val="00274ABB"/>
    <w:rsid w:val="00274D32"/>
    <w:rsid w:val="0027585C"/>
    <w:rsid w:val="00275B2C"/>
    <w:rsid w:val="00276959"/>
    <w:rsid w:val="0027740C"/>
    <w:rsid w:val="00277DA8"/>
    <w:rsid w:val="0028027D"/>
    <w:rsid w:val="002839BC"/>
    <w:rsid w:val="0028491A"/>
    <w:rsid w:val="00287C3D"/>
    <w:rsid w:val="0029204E"/>
    <w:rsid w:val="00292CAF"/>
    <w:rsid w:val="00293617"/>
    <w:rsid w:val="00293D49"/>
    <w:rsid w:val="002956FB"/>
    <w:rsid w:val="002960E0"/>
    <w:rsid w:val="002A434E"/>
    <w:rsid w:val="002A4E1F"/>
    <w:rsid w:val="002A5DC1"/>
    <w:rsid w:val="002A60ED"/>
    <w:rsid w:val="002A66F1"/>
    <w:rsid w:val="002A7952"/>
    <w:rsid w:val="002A7EED"/>
    <w:rsid w:val="002B1AC1"/>
    <w:rsid w:val="002B25A9"/>
    <w:rsid w:val="002B27B1"/>
    <w:rsid w:val="002B3691"/>
    <w:rsid w:val="002B3976"/>
    <w:rsid w:val="002B5C6F"/>
    <w:rsid w:val="002B73F1"/>
    <w:rsid w:val="002C1BE5"/>
    <w:rsid w:val="002C4FC4"/>
    <w:rsid w:val="002C5843"/>
    <w:rsid w:val="002C5A52"/>
    <w:rsid w:val="002D19DE"/>
    <w:rsid w:val="002D201E"/>
    <w:rsid w:val="002D3AE8"/>
    <w:rsid w:val="002D4132"/>
    <w:rsid w:val="002D4791"/>
    <w:rsid w:val="002D631E"/>
    <w:rsid w:val="002D7A18"/>
    <w:rsid w:val="002E0F19"/>
    <w:rsid w:val="002E181F"/>
    <w:rsid w:val="002E43C0"/>
    <w:rsid w:val="002E505C"/>
    <w:rsid w:val="002E7BDD"/>
    <w:rsid w:val="002E7F75"/>
    <w:rsid w:val="002F123A"/>
    <w:rsid w:val="002F407D"/>
    <w:rsid w:val="002F5643"/>
    <w:rsid w:val="002F7A20"/>
    <w:rsid w:val="0030005C"/>
    <w:rsid w:val="00300B7D"/>
    <w:rsid w:val="00300E8E"/>
    <w:rsid w:val="0030224D"/>
    <w:rsid w:val="00304C8E"/>
    <w:rsid w:val="00307B7A"/>
    <w:rsid w:val="00310DBD"/>
    <w:rsid w:val="003117DB"/>
    <w:rsid w:val="00311ECD"/>
    <w:rsid w:val="00312BEF"/>
    <w:rsid w:val="00313193"/>
    <w:rsid w:val="00315A0A"/>
    <w:rsid w:val="003171B1"/>
    <w:rsid w:val="00317639"/>
    <w:rsid w:val="003178B8"/>
    <w:rsid w:val="00317E5C"/>
    <w:rsid w:val="003204F0"/>
    <w:rsid w:val="00322E84"/>
    <w:rsid w:val="0032306A"/>
    <w:rsid w:val="003233DD"/>
    <w:rsid w:val="00324B1E"/>
    <w:rsid w:val="003269CB"/>
    <w:rsid w:val="0032772B"/>
    <w:rsid w:val="0032779C"/>
    <w:rsid w:val="0032791E"/>
    <w:rsid w:val="00330A6A"/>
    <w:rsid w:val="00331710"/>
    <w:rsid w:val="00331AF0"/>
    <w:rsid w:val="00332002"/>
    <w:rsid w:val="00333361"/>
    <w:rsid w:val="003336F9"/>
    <w:rsid w:val="00333878"/>
    <w:rsid w:val="00335ED7"/>
    <w:rsid w:val="00340708"/>
    <w:rsid w:val="00340C89"/>
    <w:rsid w:val="00342063"/>
    <w:rsid w:val="0034214A"/>
    <w:rsid w:val="00343298"/>
    <w:rsid w:val="00343983"/>
    <w:rsid w:val="00344621"/>
    <w:rsid w:val="00344F7B"/>
    <w:rsid w:val="00347FF2"/>
    <w:rsid w:val="00351375"/>
    <w:rsid w:val="00351807"/>
    <w:rsid w:val="003518E9"/>
    <w:rsid w:val="0035412E"/>
    <w:rsid w:val="00357401"/>
    <w:rsid w:val="003576A7"/>
    <w:rsid w:val="00357BE3"/>
    <w:rsid w:val="00357DB8"/>
    <w:rsid w:val="00361890"/>
    <w:rsid w:val="00361D13"/>
    <w:rsid w:val="00363004"/>
    <w:rsid w:val="003638B7"/>
    <w:rsid w:val="00364107"/>
    <w:rsid w:val="003642CA"/>
    <w:rsid w:val="00364BFB"/>
    <w:rsid w:val="003659C6"/>
    <w:rsid w:val="00365BBC"/>
    <w:rsid w:val="00366126"/>
    <w:rsid w:val="00367C41"/>
    <w:rsid w:val="00367C6A"/>
    <w:rsid w:val="00373BE4"/>
    <w:rsid w:val="00375173"/>
    <w:rsid w:val="003758CE"/>
    <w:rsid w:val="00376464"/>
    <w:rsid w:val="00376904"/>
    <w:rsid w:val="00376DFC"/>
    <w:rsid w:val="003774AA"/>
    <w:rsid w:val="003806A4"/>
    <w:rsid w:val="003806AF"/>
    <w:rsid w:val="003825E2"/>
    <w:rsid w:val="00382BB1"/>
    <w:rsid w:val="00385864"/>
    <w:rsid w:val="0038668A"/>
    <w:rsid w:val="00386C03"/>
    <w:rsid w:val="00386C69"/>
    <w:rsid w:val="003873F3"/>
    <w:rsid w:val="0038759C"/>
    <w:rsid w:val="0038786E"/>
    <w:rsid w:val="00387C4C"/>
    <w:rsid w:val="0039165E"/>
    <w:rsid w:val="003931EB"/>
    <w:rsid w:val="00393B3C"/>
    <w:rsid w:val="003957C2"/>
    <w:rsid w:val="00395D51"/>
    <w:rsid w:val="00396DFB"/>
    <w:rsid w:val="003976E1"/>
    <w:rsid w:val="00397AA5"/>
    <w:rsid w:val="003A0642"/>
    <w:rsid w:val="003A13CE"/>
    <w:rsid w:val="003A1602"/>
    <w:rsid w:val="003A3046"/>
    <w:rsid w:val="003A372B"/>
    <w:rsid w:val="003A49AA"/>
    <w:rsid w:val="003A55D9"/>
    <w:rsid w:val="003A6952"/>
    <w:rsid w:val="003A7210"/>
    <w:rsid w:val="003A7B34"/>
    <w:rsid w:val="003A7B4B"/>
    <w:rsid w:val="003A7CC1"/>
    <w:rsid w:val="003B4121"/>
    <w:rsid w:val="003B45EF"/>
    <w:rsid w:val="003B4D7F"/>
    <w:rsid w:val="003B5C19"/>
    <w:rsid w:val="003B5D9E"/>
    <w:rsid w:val="003B6470"/>
    <w:rsid w:val="003C1499"/>
    <w:rsid w:val="003C14AC"/>
    <w:rsid w:val="003C1A71"/>
    <w:rsid w:val="003C1FDC"/>
    <w:rsid w:val="003C3752"/>
    <w:rsid w:val="003C380C"/>
    <w:rsid w:val="003C466A"/>
    <w:rsid w:val="003C58E0"/>
    <w:rsid w:val="003C5F06"/>
    <w:rsid w:val="003C628E"/>
    <w:rsid w:val="003C6757"/>
    <w:rsid w:val="003D1CBE"/>
    <w:rsid w:val="003D1E37"/>
    <w:rsid w:val="003D1E4E"/>
    <w:rsid w:val="003D25B4"/>
    <w:rsid w:val="003D303E"/>
    <w:rsid w:val="003D33D4"/>
    <w:rsid w:val="003D3E76"/>
    <w:rsid w:val="003D4232"/>
    <w:rsid w:val="003D45A3"/>
    <w:rsid w:val="003D45F9"/>
    <w:rsid w:val="003D79B6"/>
    <w:rsid w:val="003E09ED"/>
    <w:rsid w:val="003E30F4"/>
    <w:rsid w:val="003E5DA4"/>
    <w:rsid w:val="003E662F"/>
    <w:rsid w:val="003E6759"/>
    <w:rsid w:val="003E7F89"/>
    <w:rsid w:val="003F28F7"/>
    <w:rsid w:val="003F3E1E"/>
    <w:rsid w:val="003F40C7"/>
    <w:rsid w:val="003F4E01"/>
    <w:rsid w:val="003F4F74"/>
    <w:rsid w:val="003F572D"/>
    <w:rsid w:val="003F5ED6"/>
    <w:rsid w:val="003F69B2"/>
    <w:rsid w:val="00400BFA"/>
    <w:rsid w:val="00401F39"/>
    <w:rsid w:val="004020AC"/>
    <w:rsid w:val="004027CA"/>
    <w:rsid w:val="00403145"/>
    <w:rsid w:val="004051A4"/>
    <w:rsid w:val="00405950"/>
    <w:rsid w:val="0040605E"/>
    <w:rsid w:val="00407F03"/>
    <w:rsid w:val="004105C3"/>
    <w:rsid w:val="004126F2"/>
    <w:rsid w:val="00413FF6"/>
    <w:rsid w:val="00414B7C"/>
    <w:rsid w:val="004160B6"/>
    <w:rsid w:val="00416417"/>
    <w:rsid w:val="00417032"/>
    <w:rsid w:val="004203B1"/>
    <w:rsid w:val="00421CC2"/>
    <w:rsid w:val="00422620"/>
    <w:rsid w:val="00424431"/>
    <w:rsid w:val="00424A95"/>
    <w:rsid w:val="00425CD3"/>
    <w:rsid w:val="00425D4F"/>
    <w:rsid w:val="004265E4"/>
    <w:rsid w:val="004300F7"/>
    <w:rsid w:val="00430FDA"/>
    <w:rsid w:val="00433282"/>
    <w:rsid w:val="00435B1B"/>
    <w:rsid w:val="0043702C"/>
    <w:rsid w:val="004373ED"/>
    <w:rsid w:val="004403A9"/>
    <w:rsid w:val="00442FF2"/>
    <w:rsid w:val="00444B44"/>
    <w:rsid w:val="00445399"/>
    <w:rsid w:val="0044553B"/>
    <w:rsid w:val="004455E7"/>
    <w:rsid w:val="004465FF"/>
    <w:rsid w:val="004468AF"/>
    <w:rsid w:val="00447222"/>
    <w:rsid w:val="004503BB"/>
    <w:rsid w:val="00450940"/>
    <w:rsid w:val="00451339"/>
    <w:rsid w:val="00451ABF"/>
    <w:rsid w:val="004522F3"/>
    <w:rsid w:val="00452A64"/>
    <w:rsid w:val="00453845"/>
    <w:rsid w:val="004547CE"/>
    <w:rsid w:val="004560FA"/>
    <w:rsid w:val="00457441"/>
    <w:rsid w:val="00457452"/>
    <w:rsid w:val="004613F1"/>
    <w:rsid w:val="004623A0"/>
    <w:rsid w:val="00462AD7"/>
    <w:rsid w:val="0046353E"/>
    <w:rsid w:val="00463B98"/>
    <w:rsid w:val="004653EC"/>
    <w:rsid w:val="004676FE"/>
    <w:rsid w:val="00470508"/>
    <w:rsid w:val="0047086B"/>
    <w:rsid w:val="00472E54"/>
    <w:rsid w:val="00473197"/>
    <w:rsid w:val="004732B0"/>
    <w:rsid w:val="00473933"/>
    <w:rsid w:val="004739D7"/>
    <w:rsid w:val="00473FAF"/>
    <w:rsid w:val="0047439E"/>
    <w:rsid w:val="00474870"/>
    <w:rsid w:val="004758B0"/>
    <w:rsid w:val="00476A63"/>
    <w:rsid w:val="0047786E"/>
    <w:rsid w:val="004778D7"/>
    <w:rsid w:val="00477EDC"/>
    <w:rsid w:val="00481C2F"/>
    <w:rsid w:val="00481FBC"/>
    <w:rsid w:val="004826C3"/>
    <w:rsid w:val="00483B2D"/>
    <w:rsid w:val="00484121"/>
    <w:rsid w:val="00484EC5"/>
    <w:rsid w:val="0048502A"/>
    <w:rsid w:val="00485BE6"/>
    <w:rsid w:val="0048602A"/>
    <w:rsid w:val="00486814"/>
    <w:rsid w:val="0048686D"/>
    <w:rsid w:val="004873AA"/>
    <w:rsid w:val="004875D0"/>
    <w:rsid w:val="00487892"/>
    <w:rsid w:val="00490A93"/>
    <w:rsid w:val="004916D9"/>
    <w:rsid w:val="00491E17"/>
    <w:rsid w:val="00492343"/>
    <w:rsid w:val="00492FF2"/>
    <w:rsid w:val="0049359E"/>
    <w:rsid w:val="00494798"/>
    <w:rsid w:val="00495EA5"/>
    <w:rsid w:val="00496AC1"/>
    <w:rsid w:val="0049739B"/>
    <w:rsid w:val="004973D4"/>
    <w:rsid w:val="004979A8"/>
    <w:rsid w:val="004A04EB"/>
    <w:rsid w:val="004A086D"/>
    <w:rsid w:val="004A3579"/>
    <w:rsid w:val="004A38D6"/>
    <w:rsid w:val="004A434A"/>
    <w:rsid w:val="004A4F59"/>
    <w:rsid w:val="004A61CB"/>
    <w:rsid w:val="004A6236"/>
    <w:rsid w:val="004B1939"/>
    <w:rsid w:val="004B4ADC"/>
    <w:rsid w:val="004B4FB9"/>
    <w:rsid w:val="004B5DB3"/>
    <w:rsid w:val="004B61B2"/>
    <w:rsid w:val="004B6E5A"/>
    <w:rsid w:val="004B70A2"/>
    <w:rsid w:val="004B7BF9"/>
    <w:rsid w:val="004B7CD3"/>
    <w:rsid w:val="004C078C"/>
    <w:rsid w:val="004C1891"/>
    <w:rsid w:val="004C275E"/>
    <w:rsid w:val="004C3256"/>
    <w:rsid w:val="004C342C"/>
    <w:rsid w:val="004C485E"/>
    <w:rsid w:val="004C5362"/>
    <w:rsid w:val="004C6251"/>
    <w:rsid w:val="004C64AB"/>
    <w:rsid w:val="004D1A36"/>
    <w:rsid w:val="004D3552"/>
    <w:rsid w:val="004D4412"/>
    <w:rsid w:val="004D5C25"/>
    <w:rsid w:val="004D649A"/>
    <w:rsid w:val="004D67D7"/>
    <w:rsid w:val="004D6C4B"/>
    <w:rsid w:val="004D6C5E"/>
    <w:rsid w:val="004D7941"/>
    <w:rsid w:val="004D7C61"/>
    <w:rsid w:val="004E12EF"/>
    <w:rsid w:val="004E1C28"/>
    <w:rsid w:val="004E2DDF"/>
    <w:rsid w:val="004E3803"/>
    <w:rsid w:val="004E3AE1"/>
    <w:rsid w:val="004E3D8F"/>
    <w:rsid w:val="004E4455"/>
    <w:rsid w:val="004E4799"/>
    <w:rsid w:val="004E5756"/>
    <w:rsid w:val="004E5916"/>
    <w:rsid w:val="004E6BBE"/>
    <w:rsid w:val="004E7263"/>
    <w:rsid w:val="004F010C"/>
    <w:rsid w:val="004F0389"/>
    <w:rsid w:val="004F207B"/>
    <w:rsid w:val="004F3F4C"/>
    <w:rsid w:val="004F402E"/>
    <w:rsid w:val="004F66AA"/>
    <w:rsid w:val="004F7517"/>
    <w:rsid w:val="004F7BBC"/>
    <w:rsid w:val="004F7D3F"/>
    <w:rsid w:val="0050061D"/>
    <w:rsid w:val="0050080C"/>
    <w:rsid w:val="00501B2E"/>
    <w:rsid w:val="00503749"/>
    <w:rsid w:val="005038FF"/>
    <w:rsid w:val="00504A55"/>
    <w:rsid w:val="005064A9"/>
    <w:rsid w:val="00507120"/>
    <w:rsid w:val="005077EF"/>
    <w:rsid w:val="005100A0"/>
    <w:rsid w:val="0051123B"/>
    <w:rsid w:val="005112CE"/>
    <w:rsid w:val="005124BA"/>
    <w:rsid w:val="0051299A"/>
    <w:rsid w:val="00513A82"/>
    <w:rsid w:val="005146BD"/>
    <w:rsid w:val="00514785"/>
    <w:rsid w:val="00516E8F"/>
    <w:rsid w:val="00517DBD"/>
    <w:rsid w:val="00517EE2"/>
    <w:rsid w:val="00520816"/>
    <w:rsid w:val="00520951"/>
    <w:rsid w:val="00522337"/>
    <w:rsid w:val="00522759"/>
    <w:rsid w:val="00522B9B"/>
    <w:rsid w:val="00523359"/>
    <w:rsid w:val="005235D7"/>
    <w:rsid w:val="00523E89"/>
    <w:rsid w:val="005248A2"/>
    <w:rsid w:val="0052587E"/>
    <w:rsid w:val="00525EB6"/>
    <w:rsid w:val="0052647F"/>
    <w:rsid w:val="005307E0"/>
    <w:rsid w:val="00530E99"/>
    <w:rsid w:val="00532C3D"/>
    <w:rsid w:val="00532F5F"/>
    <w:rsid w:val="005356EB"/>
    <w:rsid w:val="005359B6"/>
    <w:rsid w:val="00536857"/>
    <w:rsid w:val="00540B17"/>
    <w:rsid w:val="00542CDA"/>
    <w:rsid w:val="00542FD0"/>
    <w:rsid w:val="005462C4"/>
    <w:rsid w:val="0054636B"/>
    <w:rsid w:val="0054637A"/>
    <w:rsid w:val="0054645F"/>
    <w:rsid w:val="0054760F"/>
    <w:rsid w:val="00550BE1"/>
    <w:rsid w:val="0055284B"/>
    <w:rsid w:val="00553E85"/>
    <w:rsid w:val="00554280"/>
    <w:rsid w:val="00555E54"/>
    <w:rsid w:val="0055720A"/>
    <w:rsid w:val="005578F6"/>
    <w:rsid w:val="00560741"/>
    <w:rsid w:val="005610F9"/>
    <w:rsid w:val="00562126"/>
    <w:rsid w:val="005621A5"/>
    <w:rsid w:val="00562875"/>
    <w:rsid w:val="0056323B"/>
    <w:rsid w:val="00563E51"/>
    <w:rsid w:val="00564C08"/>
    <w:rsid w:val="00565E3F"/>
    <w:rsid w:val="005666FE"/>
    <w:rsid w:val="00566FB3"/>
    <w:rsid w:val="005673ED"/>
    <w:rsid w:val="00567610"/>
    <w:rsid w:val="005720A6"/>
    <w:rsid w:val="00573728"/>
    <w:rsid w:val="00574701"/>
    <w:rsid w:val="0057479F"/>
    <w:rsid w:val="00574B26"/>
    <w:rsid w:val="00581CEE"/>
    <w:rsid w:val="0058370F"/>
    <w:rsid w:val="00587357"/>
    <w:rsid w:val="00587B6A"/>
    <w:rsid w:val="00591001"/>
    <w:rsid w:val="00591054"/>
    <w:rsid w:val="00593E22"/>
    <w:rsid w:val="005967D8"/>
    <w:rsid w:val="00596A78"/>
    <w:rsid w:val="005A1948"/>
    <w:rsid w:val="005A1AF8"/>
    <w:rsid w:val="005A2DE7"/>
    <w:rsid w:val="005A3D80"/>
    <w:rsid w:val="005A585F"/>
    <w:rsid w:val="005A78D0"/>
    <w:rsid w:val="005B0825"/>
    <w:rsid w:val="005B20CC"/>
    <w:rsid w:val="005B2264"/>
    <w:rsid w:val="005B2745"/>
    <w:rsid w:val="005B35A5"/>
    <w:rsid w:val="005B37BE"/>
    <w:rsid w:val="005B3EA6"/>
    <w:rsid w:val="005B409C"/>
    <w:rsid w:val="005B4C33"/>
    <w:rsid w:val="005B54CE"/>
    <w:rsid w:val="005C19FC"/>
    <w:rsid w:val="005C20C2"/>
    <w:rsid w:val="005C2E8F"/>
    <w:rsid w:val="005C3B55"/>
    <w:rsid w:val="005C3B64"/>
    <w:rsid w:val="005C3BB2"/>
    <w:rsid w:val="005C3FB9"/>
    <w:rsid w:val="005C431C"/>
    <w:rsid w:val="005C4E21"/>
    <w:rsid w:val="005C5391"/>
    <w:rsid w:val="005D0DBA"/>
    <w:rsid w:val="005D0E57"/>
    <w:rsid w:val="005D21B5"/>
    <w:rsid w:val="005D2355"/>
    <w:rsid w:val="005D31B7"/>
    <w:rsid w:val="005D34EC"/>
    <w:rsid w:val="005D35F5"/>
    <w:rsid w:val="005D51C7"/>
    <w:rsid w:val="005E041C"/>
    <w:rsid w:val="005E07E1"/>
    <w:rsid w:val="005E1396"/>
    <w:rsid w:val="005E239A"/>
    <w:rsid w:val="005E3508"/>
    <w:rsid w:val="005E4AC3"/>
    <w:rsid w:val="005E4E0B"/>
    <w:rsid w:val="005E4F23"/>
    <w:rsid w:val="005E4FE8"/>
    <w:rsid w:val="005F00CD"/>
    <w:rsid w:val="005F089F"/>
    <w:rsid w:val="005F251E"/>
    <w:rsid w:val="005F43BF"/>
    <w:rsid w:val="005F4B72"/>
    <w:rsid w:val="005F5939"/>
    <w:rsid w:val="00602ED3"/>
    <w:rsid w:val="00603D06"/>
    <w:rsid w:val="00605B8A"/>
    <w:rsid w:val="00605F8C"/>
    <w:rsid w:val="0060671F"/>
    <w:rsid w:val="00606F4C"/>
    <w:rsid w:val="006109C6"/>
    <w:rsid w:val="006121B4"/>
    <w:rsid w:val="00613B6F"/>
    <w:rsid w:val="00614CB3"/>
    <w:rsid w:val="00614ED5"/>
    <w:rsid w:val="006172EE"/>
    <w:rsid w:val="006177ED"/>
    <w:rsid w:val="00620A2F"/>
    <w:rsid w:val="00620B20"/>
    <w:rsid w:val="00620E21"/>
    <w:rsid w:val="00623100"/>
    <w:rsid w:val="00623E86"/>
    <w:rsid w:val="00624FC4"/>
    <w:rsid w:val="0062533E"/>
    <w:rsid w:val="00626D13"/>
    <w:rsid w:val="00627939"/>
    <w:rsid w:val="0063048F"/>
    <w:rsid w:val="006312C2"/>
    <w:rsid w:val="00633B1A"/>
    <w:rsid w:val="006344EA"/>
    <w:rsid w:val="00636291"/>
    <w:rsid w:val="00637A74"/>
    <w:rsid w:val="00640136"/>
    <w:rsid w:val="00640184"/>
    <w:rsid w:val="006409D0"/>
    <w:rsid w:val="00641626"/>
    <w:rsid w:val="00641839"/>
    <w:rsid w:val="0064301F"/>
    <w:rsid w:val="0064306B"/>
    <w:rsid w:val="00644436"/>
    <w:rsid w:val="0064564C"/>
    <w:rsid w:val="00646CE4"/>
    <w:rsid w:val="00646FE8"/>
    <w:rsid w:val="00647718"/>
    <w:rsid w:val="006506B5"/>
    <w:rsid w:val="00650D67"/>
    <w:rsid w:val="00651BF3"/>
    <w:rsid w:val="00652316"/>
    <w:rsid w:val="00652845"/>
    <w:rsid w:val="00653C6E"/>
    <w:rsid w:val="00655239"/>
    <w:rsid w:val="00655721"/>
    <w:rsid w:val="00655B35"/>
    <w:rsid w:val="00656AE6"/>
    <w:rsid w:val="006577EC"/>
    <w:rsid w:val="00657B6F"/>
    <w:rsid w:val="00660649"/>
    <w:rsid w:val="0066153A"/>
    <w:rsid w:val="00663A22"/>
    <w:rsid w:val="00663A60"/>
    <w:rsid w:val="00664D4D"/>
    <w:rsid w:val="00665EF1"/>
    <w:rsid w:val="006709C7"/>
    <w:rsid w:val="00670DE3"/>
    <w:rsid w:val="0067168B"/>
    <w:rsid w:val="00671725"/>
    <w:rsid w:val="00671D41"/>
    <w:rsid w:val="00671D5D"/>
    <w:rsid w:val="006721A2"/>
    <w:rsid w:val="00672841"/>
    <w:rsid w:val="00672A87"/>
    <w:rsid w:val="00672F34"/>
    <w:rsid w:val="00673185"/>
    <w:rsid w:val="0067378A"/>
    <w:rsid w:val="0067591C"/>
    <w:rsid w:val="00675A6C"/>
    <w:rsid w:val="00675E6C"/>
    <w:rsid w:val="0067637E"/>
    <w:rsid w:val="0067682C"/>
    <w:rsid w:val="0068351B"/>
    <w:rsid w:val="006863CE"/>
    <w:rsid w:val="0069056A"/>
    <w:rsid w:val="00692FD3"/>
    <w:rsid w:val="00694D8F"/>
    <w:rsid w:val="006950D8"/>
    <w:rsid w:val="00696215"/>
    <w:rsid w:val="006A360E"/>
    <w:rsid w:val="006A4ED0"/>
    <w:rsid w:val="006A5D89"/>
    <w:rsid w:val="006A6DBA"/>
    <w:rsid w:val="006A7496"/>
    <w:rsid w:val="006A7B11"/>
    <w:rsid w:val="006B026E"/>
    <w:rsid w:val="006B09D9"/>
    <w:rsid w:val="006B1E47"/>
    <w:rsid w:val="006B1FBD"/>
    <w:rsid w:val="006B2FB9"/>
    <w:rsid w:val="006B3E6C"/>
    <w:rsid w:val="006B4A31"/>
    <w:rsid w:val="006B63D2"/>
    <w:rsid w:val="006C1612"/>
    <w:rsid w:val="006C2891"/>
    <w:rsid w:val="006C365A"/>
    <w:rsid w:val="006C4384"/>
    <w:rsid w:val="006C5810"/>
    <w:rsid w:val="006C69CF"/>
    <w:rsid w:val="006D1295"/>
    <w:rsid w:val="006D5090"/>
    <w:rsid w:val="006D5136"/>
    <w:rsid w:val="006D5301"/>
    <w:rsid w:val="006D55CA"/>
    <w:rsid w:val="006D758B"/>
    <w:rsid w:val="006D7643"/>
    <w:rsid w:val="006D788D"/>
    <w:rsid w:val="006E08B0"/>
    <w:rsid w:val="006E0A4E"/>
    <w:rsid w:val="006E0B0A"/>
    <w:rsid w:val="006E0C6A"/>
    <w:rsid w:val="006E22D7"/>
    <w:rsid w:val="006E3928"/>
    <w:rsid w:val="006E4976"/>
    <w:rsid w:val="006E4ADF"/>
    <w:rsid w:val="006E4ED9"/>
    <w:rsid w:val="006E5743"/>
    <w:rsid w:val="006E6617"/>
    <w:rsid w:val="006E66B5"/>
    <w:rsid w:val="006E671A"/>
    <w:rsid w:val="006E76D7"/>
    <w:rsid w:val="006E7F56"/>
    <w:rsid w:val="006F06A5"/>
    <w:rsid w:val="006F06EF"/>
    <w:rsid w:val="006F0D52"/>
    <w:rsid w:val="006F1DB9"/>
    <w:rsid w:val="006F2E7E"/>
    <w:rsid w:val="006F2F8E"/>
    <w:rsid w:val="006F3CB0"/>
    <w:rsid w:val="006F3D9C"/>
    <w:rsid w:val="006F43E6"/>
    <w:rsid w:val="006F535A"/>
    <w:rsid w:val="006F5728"/>
    <w:rsid w:val="006F66F2"/>
    <w:rsid w:val="006F6A8A"/>
    <w:rsid w:val="006F713D"/>
    <w:rsid w:val="006F7A40"/>
    <w:rsid w:val="006F7C67"/>
    <w:rsid w:val="007025B8"/>
    <w:rsid w:val="007035D6"/>
    <w:rsid w:val="00703606"/>
    <w:rsid w:val="007043D3"/>
    <w:rsid w:val="00704A9D"/>
    <w:rsid w:val="00706958"/>
    <w:rsid w:val="00707BF5"/>
    <w:rsid w:val="00710FF9"/>
    <w:rsid w:val="00711C3A"/>
    <w:rsid w:val="0071265B"/>
    <w:rsid w:val="00713698"/>
    <w:rsid w:val="00717F5E"/>
    <w:rsid w:val="00721674"/>
    <w:rsid w:val="007239D4"/>
    <w:rsid w:val="007247C5"/>
    <w:rsid w:val="007247E7"/>
    <w:rsid w:val="0072534F"/>
    <w:rsid w:val="00727F9C"/>
    <w:rsid w:val="00730BCF"/>
    <w:rsid w:val="00735A83"/>
    <w:rsid w:val="0073631E"/>
    <w:rsid w:val="00736350"/>
    <w:rsid w:val="00736509"/>
    <w:rsid w:val="00736591"/>
    <w:rsid w:val="00736FFD"/>
    <w:rsid w:val="00742513"/>
    <w:rsid w:val="0074297F"/>
    <w:rsid w:val="0074416F"/>
    <w:rsid w:val="00744AD4"/>
    <w:rsid w:val="00745A72"/>
    <w:rsid w:val="007464F6"/>
    <w:rsid w:val="0074790E"/>
    <w:rsid w:val="00752FC6"/>
    <w:rsid w:val="0075415F"/>
    <w:rsid w:val="00756484"/>
    <w:rsid w:val="007569E9"/>
    <w:rsid w:val="00756D60"/>
    <w:rsid w:val="00762516"/>
    <w:rsid w:val="00762ED4"/>
    <w:rsid w:val="00762FF6"/>
    <w:rsid w:val="007648E0"/>
    <w:rsid w:val="0076501D"/>
    <w:rsid w:val="00765725"/>
    <w:rsid w:val="007667DD"/>
    <w:rsid w:val="00767540"/>
    <w:rsid w:val="007703B6"/>
    <w:rsid w:val="00771972"/>
    <w:rsid w:val="00772093"/>
    <w:rsid w:val="007723D2"/>
    <w:rsid w:val="00772BA4"/>
    <w:rsid w:val="00773C8B"/>
    <w:rsid w:val="00774837"/>
    <w:rsid w:val="00774BFF"/>
    <w:rsid w:val="00775328"/>
    <w:rsid w:val="007754FE"/>
    <w:rsid w:val="007757C0"/>
    <w:rsid w:val="00775AFC"/>
    <w:rsid w:val="00776948"/>
    <w:rsid w:val="00776CB0"/>
    <w:rsid w:val="00776F56"/>
    <w:rsid w:val="00777170"/>
    <w:rsid w:val="00777467"/>
    <w:rsid w:val="00777B47"/>
    <w:rsid w:val="00782930"/>
    <w:rsid w:val="00784311"/>
    <w:rsid w:val="00785FAE"/>
    <w:rsid w:val="00790F9B"/>
    <w:rsid w:val="007925C7"/>
    <w:rsid w:val="00792B43"/>
    <w:rsid w:val="00793D85"/>
    <w:rsid w:val="0079500D"/>
    <w:rsid w:val="00795539"/>
    <w:rsid w:val="007A0956"/>
    <w:rsid w:val="007A1AFA"/>
    <w:rsid w:val="007A3351"/>
    <w:rsid w:val="007A355C"/>
    <w:rsid w:val="007A37B0"/>
    <w:rsid w:val="007A3B2C"/>
    <w:rsid w:val="007A43B4"/>
    <w:rsid w:val="007A4FAE"/>
    <w:rsid w:val="007A7943"/>
    <w:rsid w:val="007B060D"/>
    <w:rsid w:val="007B0E26"/>
    <w:rsid w:val="007B39B4"/>
    <w:rsid w:val="007B4615"/>
    <w:rsid w:val="007B4AF6"/>
    <w:rsid w:val="007B4ECC"/>
    <w:rsid w:val="007B4FA8"/>
    <w:rsid w:val="007B5F9D"/>
    <w:rsid w:val="007B64B7"/>
    <w:rsid w:val="007B66CE"/>
    <w:rsid w:val="007B68D1"/>
    <w:rsid w:val="007B7092"/>
    <w:rsid w:val="007C135E"/>
    <w:rsid w:val="007C2220"/>
    <w:rsid w:val="007C23C6"/>
    <w:rsid w:val="007C39A0"/>
    <w:rsid w:val="007C5612"/>
    <w:rsid w:val="007C5C8E"/>
    <w:rsid w:val="007C625C"/>
    <w:rsid w:val="007C6CEE"/>
    <w:rsid w:val="007D0028"/>
    <w:rsid w:val="007D1186"/>
    <w:rsid w:val="007D16BD"/>
    <w:rsid w:val="007D1E3A"/>
    <w:rsid w:val="007D4D45"/>
    <w:rsid w:val="007D528A"/>
    <w:rsid w:val="007D5942"/>
    <w:rsid w:val="007D5DE2"/>
    <w:rsid w:val="007D63B5"/>
    <w:rsid w:val="007D66AC"/>
    <w:rsid w:val="007E0407"/>
    <w:rsid w:val="007E0E0D"/>
    <w:rsid w:val="007E288C"/>
    <w:rsid w:val="007E3034"/>
    <w:rsid w:val="007E3702"/>
    <w:rsid w:val="007E4FB3"/>
    <w:rsid w:val="007E5C80"/>
    <w:rsid w:val="007E7736"/>
    <w:rsid w:val="007F1A6D"/>
    <w:rsid w:val="007F4B89"/>
    <w:rsid w:val="007F7D74"/>
    <w:rsid w:val="00800202"/>
    <w:rsid w:val="0080031D"/>
    <w:rsid w:val="00801729"/>
    <w:rsid w:val="00801861"/>
    <w:rsid w:val="008030CE"/>
    <w:rsid w:val="00803A6A"/>
    <w:rsid w:val="00803E94"/>
    <w:rsid w:val="00803F68"/>
    <w:rsid w:val="0080481D"/>
    <w:rsid w:val="00805C58"/>
    <w:rsid w:val="00806E6C"/>
    <w:rsid w:val="00811BEC"/>
    <w:rsid w:val="00814811"/>
    <w:rsid w:val="0081592A"/>
    <w:rsid w:val="00817994"/>
    <w:rsid w:val="0082160C"/>
    <w:rsid w:val="00821BFF"/>
    <w:rsid w:val="00824B0B"/>
    <w:rsid w:val="00824FA8"/>
    <w:rsid w:val="008256AF"/>
    <w:rsid w:val="008258BA"/>
    <w:rsid w:val="00827800"/>
    <w:rsid w:val="00827C9C"/>
    <w:rsid w:val="008300F9"/>
    <w:rsid w:val="00832049"/>
    <w:rsid w:val="00832A11"/>
    <w:rsid w:val="00834DB8"/>
    <w:rsid w:val="008359EF"/>
    <w:rsid w:val="008367D8"/>
    <w:rsid w:val="0083798B"/>
    <w:rsid w:val="00840EA8"/>
    <w:rsid w:val="008413B7"/>
    <w:rsid w:val="008422BC"/>
    <w:rsid w:val="0084265A"/>
    <w:rsid w:val="00843AD8"/>
    <w:rsid w:val="00846A16"/>
    <w:rsid w:val="00846A44"/>
    <w:rsid w:val="00847437"/>
    <w:rsid w:val="00847780"/>
    <w:rsid w:val="00850734"/>
    <w:rsid w:val="008518FF"/>
    <w:rsid w:val="008525A5"/>
    <w:rsid w:val="00852874"/>
    <w:rsid w:val="0085328C"/>
    <w:rsid w:val="008545F0"/>
    <w:rsid w:val="00854FCA"/>
    <w:rsid w:val="0085656C"/>
    <w:rsid w:val="00862BB3"/>
    <w:rsid w:val="00862D2C"/>
    <w:rsid w:val="00864B72"/>
    <w:rsid w:val="008669F8"/>
    <w:rsid w:val="00867210"/>
    <w:rsid w:val="00870B54"/>
    <w:rsid w:val="008718AB"/>
    <w:rsid w:val="00872194"/>
    <w:rsid w:val="00873FFF"/>
    <w:rsid w:val="0087472C"/>
    <w:rsid w:val="008753E5"/>
    <w:rsid w:val="00875D77"/>
    <w:rsid w:val="00876AB8"/>
    <w:rsid w:val="00876E38"/>
    <w:rsid w:val="00881F38"/>
    <w:rsid w:val="00886F8D"/>
    <w:rsid w:val="0089022D"/>
    <w:rsid w:val="00890470"/>
    <w:rsid w:val="00891158"/>
    <w:rsid w:val="00891874"/>
    <w:rsid w:val="0089470A"/>
    <w:rsid w:val="00894D21"/>
    <w:rsid w:val="00894ECF"/>
    <w:rsid w:val="00895CC2"/>
    <w:rsid w:val="00896D6F"/>
    <w:rsid w:val="00897B3F"/>
    <w:rsid w:val="00897E83"/>
    <w:rsid w:val="00897FC2"/>
    <w:rsid w:val="008A16D0"/>
    <w:rsid w:val="008A18C8"/>
    <w:rsid w:val="008A23BE"/>
    <w:rsid w:val="008A3DBE"/>
    <w:rsid w:val="008A5BA1"/>
    <w:rsid w:val="008A60D2"/>
    <w:rsid w:val="008A6FBA"/>
    <w:rsid w:val="008A72A9"/>
    <w:rsid w:val="008A7A69"/>
    <w:rsid w:val="008B1B62"/>
    <w:rsid w:val="008B234E"/>
    <w:rsid w:val="008B3D6E"/>
    <w:rsid w:val="008B44C1"/>
    <w:rsid w:val="008B5FA0"/>
    <w:rsid w:val="008B642F"/>
    <w:rsid w:val="008B67FC"/>
    <w:rsid w:val="008C1EF4"/>
    <w:rsid w:val="008C21C7"/>
    <w:rsid w:val="008C3FAB"/>
    <w:rsid w:val="008C4182"/>
    <w:rsid w:val="008C48F7"/>
    <w:rsid w:val="008C53DB"/>
    <w:rsid w:val="008D0378"/>
    <w:rsid w:val="008D0A91"/>
    <w:rsid w:val="008D16C9"/>
    <w:rsid w:val="008D28F5"/>
    <w:rsid w:val="008D3287"/>
    <w:rsid w:val="008D338B"/>
    <w:rsid w:val="008D40F2"/>
    <w:rsid w:val="008D43CC"/>
    <w:rsid w:val="008D45EC"/>
    <w:rsid w:val="008D52C3"/>
    <w:rsid w:val="008D7A86"/>
    <w:rsid w:val="008E057E"/>
    <w:rsid w:val="008E456B"/>
    <w:rsid w:val="008E5A18"/>
    <w:rsid w:val="008E6598"/>
    <w:rsid w:val="008E7157"/>
    <w:rsid w:val="008F022B"/>
    <w:rsid w:val="008F14EE"/>
    <w:rsid w:val="008F1853"/>
    <w:rsid w:val="008F44FC"/>
    <w:rsid w:val="008F52AF"/>
    <w:rsid w:val="008F54C3"/>
    <w:rsid w:val="008F6F4C"/>
    <w:rsid w:val="008F7B01"/>
    <w:rsid w:val="00901973"/>
    <w:rsid w:val="0090322F"/>
    <w:rsid w:val="0090392A"/>
    <w:rsid w:val="0090674B"/>
    <w:rsid w:val="009070F5"/>
    <w:rsid w:val="00907309"/>
    <w:rsid w:val="009101FA"/>
    <w:rsid w:val="009124FD"/>
    <w:rsid w:val="00913563"/>
    <w:rsid w:val="00913646"/>
    <w:rsid w:val="00914593"/>
    <w:rsid w:val="009156DE"/>
    <w:rsid w:val="00916239"/>
    <w:rsid w:val="0091713A"/>
    <w:rsid w:val="00922764"/>
    <w:rsid w:val="009233E6"/>
    <w:rsid w:val="0092378E"/>
    <w:rsid w:val="00924E16"/>
    <w:rsid w:val="00925552"/>
    <w:rsid w:val="00925BC0"/>
    <w:rsid w:val="00926133"/>
    <w:rsid w:val="00930280"/>
    <w:rsid w:val="009327B7"/>
    <w:rsid w:val="00932C16"/>
    <w:rsid w:val="0093349C"/>
    <w:rsid w:val="00937921"/>
    <w:rsid w:val="00937F6D"/>
    <w:rsid w:val="009400DE"/>
    <w:rsid w:val="0094124E"/>
    <w:rsid w:val="00941B0A"/>
    <w:rsid w:val="00942F26"/>
    <w:rsid w:val="00943849"/>
    <w:rsid w:val="00943A34"/>
    <w:rsid w:val="009442EE"/>
    <w:rsid w:val="00944ED0"/>
    <w:rsid w:val="009460B7"/>
    <w:rsid w:val="009460BB"/>
    <w:rsid w:val="00947000"/>
    <w:rsid w:val="00947589"/>
    <w:rsid w:val="00950BEC"/>
    <w:rsid w:val="00951B16"/>
    <w:rsid w:val="009522F4"/>
    <w:rsid w:val="00954D01"/>
    <w:rsid w:val="00955BD7"/>
    <w:rsid w:val="00961385"/>
    <w:rsid w:val="00961418"/>
    <w:rsid w:val="0096231F"/>
    <w:rsid w:val="00962889"/>
    <w:rsid w:val="009707B1"/>
    <w:rsid w:val="00970A38"/>
    <w:rsid w:val="00973996"/>
    <w:rsid w:val="009742A7"/>
    <w:rsid w:val="00974625"/>
    <w:rsid w:val="00975CAE"/>
    <w:rsid w:val="009763C8"/>
    <w:rsid w:val="00977268"/>
    <w:rsid w:val="009774BE"/>
    <w:rsid w:val="00981668"/>
    <w:rsid w:val="00981F94"/>
    <w:rsid w:val="00984962"/>
    <w:rsid w:val="00986E1C"/>
    <w:rsid w:val="00987F92"/>
    <w:rsid w:val="009903AD"/>
    <w:rsid w:val="009927F2"/>
    <w:rsid w:val="0099403F"/>
    <w:rsid w:val="00994B69"/>
    <w:rsid w:val="00997D57"/>
    <w:rsid w:val="009A01F9"/>
    <w:rsid w:val="009A0397"/>
    <w:rsid w:val="009A05CD"/>
    <w:rsid w:val="009A0E1F"/>
    <w:rsid w:val="009A15E4"/>
    <w:rsid w:val="009A1766"/>
    <w:rsid w:val="009A2535"/>
    <w:rsid w:val="009A2659"/>
    <w:rsid w:val="009A2ED3"/>
    <w:rsid w:val="009A3CEB"/>
    <w:rsid w:val="009A5920"/>
    <w:rsid w:val="009A6277"/>
    <w:rsid w:val="009A661C"/>
    <w:rsid w:val="009A6ACA"/>
    <w:rsid w:val="009A7286"/>
    <w:rsid w:val="009A7BC7"/>
    <w:rsid w:val="009A7D1F"/>
    <w:rsid w:val="009A7E16"/>
    <w:rsid w:val="009B0722"/>
    <w:rsid w:val="009B0820"/>
    <w:rsid w:val="009B2AFF"/>
    <w:rsid w:val="009B30FA"/>
    <w:rsid w:val="009B317C"/>
    <w:rsid w:val="009B3B15"/>
    <w:rsid w:val="009B3E5C"/>
    <w:rsid w:val="009B4E4B"/>
    <w:rsid w:val="009C26D9"/>
    <w:rsid w:val="009C465F"/>
    <w:rsid w:val="009C5A1D"/>
    <w:rsid w:val="009C5CAE"/>
    <w:rsid w:val="009C6982"/>
    <w:rsid w:val="009C71E6"/>
    <w:rsid w:val="009D021C"/>
    <w:rsid w:val="009D0463"/>
    <w:rsid w:val="009D29B1"/>
    <w:rsid w:val="009D5A30"/>
    <w:rsid w:val="009D6C10"/>
    <w:rsid w:val="009D764E"/>
    <w:rsid w:val="009E0DD3"/>
    <w:rsid w:val="009E146D"/>
    <w:rsid w:val="009E234A"/>
    <w:rsid w:val="009E298B"/>
    <w:rsid w:val="009E3075"/>
    <w:rsid w:val="009E3898"/>
    <w:rsid w:val="009E3CEA"/>
    <w:rsid w:val="009E585C"/>
    <w:rsid w:val="009E6EB5"/>
    <w:rsid w:val="009F04DA"/>
    <w:rsid w:val="009F05B3"/>
    <w:rsid w:val="009F05B6"/>
    <w:rsid w:val="009F33BD"/>
    <w:rsid w:val="009F37E4"/>
    <w:rsid w:val="009F47F2"/>
    <w:rsid w:val="009F691B"/>
    <w:rsid w:val="009F6F0D"/>
    <w:rsid w:val="009F7073"/>
    <w:rsid w:val="009F71CA"/>
    <w:rsid w:val="00A00028"/>
    <w:rsid w:val="00A00175"/>
    <w:rsid w:val="00A0023D"/>
    <w:rsid w:val="00A022A6"/>
    <w:rsid w:val="00A03361"/>
    <w:rsid w:val="00A03834"/>
    <w:rsid w:val="00A042FA"/>
    <w:rsid w:val="00A05664"/>
    <w:rsid w:val="00A05850"/>
    <w:rsid w:val="00A05F97"/>
    <w:rsid w:val="00A11F15"/>
    <w:rsid w:val="00A1352D"/>
    <w:rsid w:val="00A14306"/>
    <w:rsid w:val="00A15601"/>
    <w:rsid w:val="00A1603C"/>
    <w:rsid w:val="00A16238"/>
    <w:rsid w:val="00A164FD"/>
    <w:rsid w:val="00A16BD4"/>
    <w:rsid w:val="00A175CB"/>
    <w:rsid w:val="00A17DAB"/>
    <w:rsid w:val="00A20133"/>
    <w:rsid w:val="00A20557"/>
    <w:rsid w:val="00A235E0"/>
    <w:rsid w:val="00A25565"/>
    <w:rsid w:val="00A25C71"/>
    <w:rsid w:val="00A269B2"/>
    <w:rsid w:val="00A26B43"/>
    <w:rsid w:val="00A30BDD"/>
    <w:rsid w:val="00A30C4C"/>
    <w:rsid w:val="00A3224D"/>
    <w:rsid w:val="00A332C2"/>
    <w:rsid w:val="00A33F45"/>
    <w:rsid w:val="00A3417C"/>
    <w:rsid w:val="00A34A93"/>
    <w:rsid w:val="00A357DC"/>
    <w:rsid w:val="00A35817"/>
    <w:rsid w:val="00A40421"/>
    <w:rsid w:val="00A40C78"/>
    <w:rsid w:val="00A41B25"/>
    <w:rsid w:val="00A42FE7"/>
    <w:rsid w:val="00A43CFC"/>
    <w:rsid w:val="00A46C26"/>
    <w:rsid w:val="00A47849"/>
    <w:rsid w:val="00A53A5D"/>
    <w:rsid w:val="00A54549"/>
    <w:rsid w:val="00A54D44"/>
    <w:rsid w:val="00A55D11"/>
    <w:rsid w:val="00A56E72"/>
    <w:rsid w:val="00A57976"/>
    <w:rsid w:val="00A60C0A"/>
    <w:rsid w:val="00A60E44"/>
    <w:rsid w:val="00A62840"/>
    <w:rsid w:val="00A63B7F"/>
    <w:rsid w:val="00A6680E"/>
    <w:rsid w:val="00A72EA9"/>
    <w:rsid w:val="00A73185"/>
    <w:rsid w:val="00A736C6"/>
    <w:rsid w:val="00A740CF"/>
    <w:rsid w:val="00A76A0A"/>
    <w:rsid w:val="00A77A56"/>
    <w:rsid w:val="00A8011E"/>
    <w:rsid w:val="00A81C61"/>
    <w:rsid w:val="00A83D9B"/>
    <w:rsid w:val="00A8409B"/>
    <w:rsid w:val="00A84BA1"/>
    <w:rsid w:val="00A84E30"/>
    <w:rsid w:val="00A852DC"/>
    <w:rsid w:val="00A85447"/>
    <w:rsid w:val="00A859CF"/>
    <w:rsid w:val="00A85A57"/>
    <w:rsid w:val="00A86642"/>
    <w:rsid w:val="00A86EBD"/>
    <w:rsid w:val="00A90BCF"/>
    <w:rsid w:val="00A9496A"/>
    <w:rsid w:val="00A94C97"/>
    <w:rsid w:val="00A953B0"/>
    <w:rsid w:val="00A95B5A"/>
    <w:rsid w:val="00A96CEF"/>
    <w:rsid w:val="00A97247"/>
    <w:rsid w:val="00A97CE2"/>
    <w:rsid w:val="00AA0DC9"/>
    <w:rsid w:val="00AA1C0E"/>
    <w:rsid w:val="00AA2646"/>
    <w:rsid w:val="00AA3838"/>
    <w:rsid w:val="00AA44DD"/>
    <w:rsid w:val="00AA454F"/>
    <w:rsid w:val="00AA470E"/>
    <w:rsid w:val="00AA5C1E"/>
    <w:rsid w:val="00AA6DD4"/>
    <w:rsid w:val="00AB0ABA"/>
    <w:rsid w:val="00AB0CB8"/>
    <w:rsid w:val="00AB1C59"/>
    <w:rsid w:val="00AB2368"/>
    <w:rsid w:val="00AB3188"/>
    <w:rsid w:val="00AB5296"/>
    <w:rsid w:val="00AC1B1B"/>
    <w:rsid w:val="00AC2DE1"/>
    <w:rsid w:val="00AC5875"/>
    <w:rsid w:val="00AC5A0E"/>
    <w:rsid w:val="00AC6A51"/>
    <w:rsid w:val="00AD0288"/>
    <w:rsid w:val="00AD19EB"/>
    <w:rsid w:val="00AD268E"/>
    <w:rsid w:val="00AD31C8"/>
    <w:rsid w:val="00AD3627"/>
    <w:rsid w:val="00AD4C35"/>
    <w:rsid w:val="00AD4F29"/>
    <w:rsid w:val="00AD7266"/>
    <w:rsid w:val="00AD74A1"/>
    <w:rsid w:val="00AE00A6"/>
    <w:rsid w:val="00AE2033"/>
    <w:rsid w:val="00AE2CFF"/>
    <w:rsid w:val="00AE4325"/>
    <w:rsid w:val="00AE5293"/>
    <w:rsid w:val="00AE5D33"/>
    <w:rsid w:val="00AE5E6C"/>
    <w:rsid w:val="00AE60F7"/>
    <w:rsid w:val="00AF005B"/>
    <w:rsid w:val="00AF16AA"/>
    <w:rsid w:val="00AF177F"/>
    <w:rsid w:val="00AF6B99"/>
    <w:rsid w:val="00B009EC"/>
    <w:rsid w:val="00B00C5E"/>
    <w:rsid w:val="00B00E6E"/>
    <w:rsid w:val="00B012B8"/>
    <w:rsid w:val="00B01C32"/>
    <w:rsid w:val="00B01F67"/>
    <w:rsid w:val="00B02660"/>
    <w:rsid w:val="00B052FE"/>
    <w:rsid w:val="00B05E90"/>
    <w:rsid w:val="00B067E0"/>
    <w:rsid w:val="00B07AEB"/>
    <w:rsid w:val="00B07BEE"/>
    <w:rsid w:val="00B07DB3"/>
    <w:rsid w:val="00B12833"/>
    <w:rsid w:val="00B1364F"/>
    <w:rsid w:val="00B13D96"/>
    <w:rsid w:val="00B14825"/>
    <w:rsid w:val="00B14CE0"/>
    <w:rsid w:val="00B16464"/>
    <w:rsid w:val="00B16D02"/>
    <w:rsid w:val="00B17150"/>
    <w:rsid w:val="00B218CE"/>
    <w:rsid w:val="00B224DA"/>
    <w:rsid w:val="00B22818"/>
    <w:rsid w:val="00B2316B"/>
    <w:rsid w:val="00B23EB5"/>
    <w:rsid w:val="00B24D46"/>
    <w:rsid w:val="00B2524D"/>
    <w:rsid w:val="00B31086"/>
    <w:rsid w:val="00B3473D"/>
    <w:rsid w:val="00B349CB"/>
    <w:rsid w:val="00B37D7A"/>
    <w:rsid w:val="00B40568"/>
    <w:rsid w:val="00B416E7"/>
    <w:rsid w:val="00B41CC3"/>
    <w:rsid w:val="00B442DA"/>
    <w:rsid w:val="00B44780"/>
    <w:rsid w:val="00B456F8"/>
    <w:rsid w:val="00B4581E"/>
    <w:rsid w:val="00B45BA9"/>
    <w:rsid w:val="00B460CC"/>
    <w:rsid w:val="00B47F08"/>
    <w:rsid w:val="00B51121"/>
    <w:rsid w:val="00B51706"/>
    <w:rsid w:val="00B5276E"/>
    <w:rsid w:val="00B53862"/>
    <w:rsid w:val="00B54A20"/>
    <w:rsid w:val="00B560E8"/>
    <w:rsid w:val="00B60387"/>
    <w:rsid w:val="00B60CF8"/>
    <w:rsid w:val="00B610BD"/>
    <w:rsid w:val="00B64484"/>
    <w:rsid w:val="00B6527C"/>
    <w:rsid w:val="00B654A3"/>
    <w:rsid w:val="00B6569E"/>
    <w:rsid w:val="00B6634B"/>
    <w:rsid w:val="00B6669A"/>
    <w:rsid w:val="00B70FA9"/>
    <w:rsid w:val="00B71116"/>
    <w:rsid w:val="00B744C0"/>
    <w:rsid w:val="00B744D9"/>
    <w:rsid w:val="00B74817"/>
    <w:rsid w:val="00B752AD"/>
    <w:rsid w:val="00B82358"/>
    <w:rsid w:val="00B83954"/>
    <w:rsid w:val="00B849D9"/>
    <w:rsid w:val="00B85223"/>
    <w:rsid w:val="00B85E74"/>
    <w:rsid w:val="00B86C09"/>
    <w:rsid w:val="00B86CB8"/>
    <w:rsid w:val="00B87D14"/>
    <w:rsid w:val="00B9017E"/>
    <w:rsid w:val="00B9237B"/>
    <w:rsid w:val="00B926A4"/>
    <w:rsid w:val="00B936F7"/>
    <w:rsid w:val="00B94BD7"/>
    <w:rsid w:val="00B95B21"/>
    <w:rsid w:val="00BA1483"/>
    <w:rsid w:val="00BA2E24"/>
    <w:rsid w:val="00BA4B34"/>
    <w:rsid w:val="00BA668C"/>
    <w:rsid w:val="00BA69B1"/>
    <w:rsid w:val="00BA7E9B"/>
    <w:rsid w:val="00BB0D69"/>
    <w:rsid w:val="00BB124E"/>
    <w:rsid w:val="00BB1FE2"/>
    <w:rsid w:val="00BB218D"/>
    <w:rsid w:val="00BB3E5A"/>
    <w:rsid w:val="00BB4D9B"/>
    <w:rsid w:val="00BB6725"/>
    <w:rsid w:val="00BB7B8A"/>
    <w:rsid w:val="00BB7CC8"/>
    <w:rsid w:val="00BC051C"/>
    <w:rsid w:val="00BC0546"/>
    <w:rsid w:val="00BC0F51"/>
    <w:rsid w:val="00BC1C73"/>
    <w:rsid w:val="00BC3C6A"/>
    <w:rsid w:val="00BC3DC5"/>
    <w:rsid w:val="00BC6054"/>
    <w:rsid w:val="00BC6250"/>
    <w:rsid w:val="00BD1F37"/>
    <w:rsid w:val="00BD2501"/>
    <w:rsid w:val="00BD25EA"/>
    <w:rsid w:val="00BD2767"/>
    <w:rsid w:val="00BD50FE"/>
    <w:rsid w:val="00BD7875"/>
    <w:rsid w:val="00BE3F98"/>
    <w:rsid w:val="00BE549D"/>
    <w:rsid w:val="00BF1424"/>
    <w:rsid w:val="00BF6DD0"/>
    <w:rsid w:val="00C00039"/>
    <w:rsid w:val="00C0044A"/>
    <w:rsid w:val="00C0177E"/>
    <w:rsid w:val="00C0283A"/>
    <w:rsid w:val="00C02D89"/>
    <w:rsid w:val="00C04301"/>
    <w:rsid w:val="00C05076"/>
    <w:rsid w:val="00C06C57"/>
    <w:rsid w:val="00C07817"/>
    <w:rsid w:val="00C10071"/>
    <w:rsid w:val="00C104BE"/>
    <w:rsid w:val="00C104D1"/>
    <w:rsid w:val="00C125E0"/>
    <w:rsid w:val="00C137EE"/>
    <w:rsid w:val="00C147BE"/>
    <w:rsid w:val="00C1579B"/>
    <w:rsid w:val="00C20458"/>
    <w:rsid w:val="00C21C7C"/>
    <w:rsid w:val="00C222A7"/>
    <w:rsid w:val="00C23B88"/>
    <w:rsid w:val="00C2451A"/>
    <w:rsid w:val="00C24929"/>
    <w:rsid w:val="00C2519F"/>
    <w:rsid w:val="00C25DF6"/>
    <w:rsid w:val="00C25E1E"/>
    <w:rsid w:val="00C2616D"/>
    <w:rsid w:val="00C26E44"/>
    <w:rsid w:val="00C277E4"/>
    <w:rsid w:val="00C31788"/>
    <w:rsid w:val="00C3194B"/>
    <w:rsid w:val="00C33CDB"/>
    <w:rsid w:val="00C34514"/>
    <w:rsid w:val="00C34879"/>
    <w:rsid w:val="00C353AC"/>
    <w:rsid w:val="00C35F3A"/>
    <w:rsid w:val="00C45652"/>
    <w:rsid w:val="00C46C9A"/>
    <w:rsid w:val="00C47525"/>
    <w:rsid w:val="00C51966"/>
    <w:rsid w:val="00C52BB3"/>
    <w:rsid w:val="00C53F48"/>
    <w:rsid w:val="00C568B7"/>
    <w:rsid w:val="00C5758A"/>
    <w:rsid w:val="00C57755"/>
    <w:rsid w:val="00C57C48"/>
    <w:rsid w:val="00C57FF0"/>
    <w:rsid w:val="00C6183E"/>
    <w:rsid w:val="00C61DFB"/>
    <w:rsid w:val="00C623A2"/>
    <w:rsid w:val="00C632F8"/>
    <w:rsid w:val="00C65A75"/>
    <w:rsid w:val="00C674A3"/>
    <w:rsid w:val="00C71E26"/>
    <w:rsid w:val="00C72DDC"/>
    <w:rsid w:val="00C7346E"/>
    <w:rsid w:val="00C73F63"/>
    <w:rsid w:val="00C740EA"/>
    <w:rsid w:val="00C75B8D"/>
    <w:rsid w:val="00C75E67"/>
    <w:rsid w:val="00C76135"/>
    <w:rsid w:val="00C763E4"/>
    <w:rsid w:val="00C76AD6"/>
    <w:rsid w:val="00C7705F"/>
    <w:rsid w:val="00C7706D"/>
    <w:rsid w:val="00C77379"/>
    <w:rsid w:val="00C777DD"/>
    <w:rsid w:val="00C826E2"/>
    <w:rsid w:val="00C82E66"/>
    <w:rsid w:val="00C84E72"/>
    <w:rsid w:val="00C85AF2"/>
    <w:rsid w:val="00C86496"/>
    <w:rsid w:val="00C87BCA"/>
    <w:rsid w:val="00C87E25"/>
    <w:rsid w:val="00C94231"/>
    <w:rsid w:val="00C9614A"/>
    <w:rsid w:val="00CA03D1"/>
    <w:rsid w:val="00CA0ABD"/>
    <w:rsid w:val="00CA17C8"/>
    <w:rsid w:val="00CA2D6B"/>
    <w:rsid w:val="00CA384A"/>
    <w:rsid w:val="00CA3CD7"/>
    <w:rsid w:val="00CA3CE7"/>
    <w:rsid w:val="00CA46D7"/>
    <w:rsid w:val="00CA55A8"/>
    <w:rsid w:val="00CA5E82"/>
    <w:rsid w:val="00CB0318"/>
    <w:rsid w:val="00CB25E7"/>
    <w:rsid w:val="00CB263D"/>
    <w:rsid w:val="00CB51E7"/>
    <w:rsid w:val="00CB5202"/>
    <w:rsid w:val="00CB6703"/>
    <w:rsid w:val="00CC11DC"/>
    <w:rsid w:val="00CC2314"/>
    <w:rsid w:val="00CC2691"/>
    <w:rsid w:val="00CC32F1"/>
    <w:rsid w:val="00CC49EC"/>
    <w:rsid w:val="00CC56D3"/>
    <w:rsid w:val="00CC6957"/>
    <w:rsid w:val="00CD1F42"/>
    <w:rsid w:val="00CD5A46"/>
    <w:rsid w:val="00CD6607"/>
    <w:rsid w:val="00CD6FFF"/>
    <w:rsid w:val="00CE30D0"/>
    <w:rsid w:val="00CE3B57"/>
    <w:rsid w:val="00CE41B4"/>
    <w:rsid w:val="00CE547A"/>
    <w:rsid w:val="00CE774B"/>
    <w:rsid w:val="00CE7955"/>
    <w:rsid w:val="00CF04E9"/>
    <w:rsid w:val="00CF1A20"/>
    <w:rsid w:val="00CF231E"/>
    <w:rsid w:val="00CF3030"/>
    <w:rsid w:val="00CF314A"/>
    <w:rsid w:val="00CF36DC"/>
    <w:rsid w:val="00CF3B34"/>
    <w:rsid w:val="00CF4EA3"/>
    <w:rsid w:val="00CF5433"/>
    <w:rsid w:val="00CF54CC"/>
    <w:rsid w:val="00CF7C4E"/>
    <w:rsid w:val="00D0012C"/>
    <w:rsid w:val="00D00ED9"/>
    <w:rsid w:val="00D01024"/>
    <w:rsid w:val="00D017E0"/>
    <w:rsid w:val="00D02E97"/>
    <w:rsid w:val="00D032B3"/>
    <w:rsid w:val="00D041BB"/>
    <w:rsid w:val="00D0438F"/>
    <w:rsid w:val="00D05F07"/>
    <w:rsid w:val="00D06778"/>
    <w:rsid w:val="00D068A0"/>
    <w:rsid w:val="00D06AB4"/>
    <w:rsid w:val="00D11498"/>
    <w:rsid w:val="00D121F0"/>
    <w:rsid w:val="00D13A01"/>
    <w:rsid w:val="00D156EB"/>
    <w:rsid w:val="00D160F4"/>
    <w:rsid w:val="00D17480"/>
    <w:rsid w:val="00D17739"/>
    <w:rsid w:val="00D17F79"/>
    <w:rsid w:val="00D20821"/>
    <w:rsid w:val="00D229B8"/>
    <w:rsid w:val="00D23F0C"/>
    <w:rsid w:val="00D250AD"/>
    <w:rsid w:val="00D25A62"/>
    <w:rsid w:val="00D300E0"/>
    <w:rsid w:val="00D31350"/>
    <w:rsid w:val="00D31A3E"/>
    <w:rsid w:val="00D32835"/>
    <w:rsid w:val="00D32C13"/>
    <w:rsid w:val="00D34880"/>
    <w:rsid w:val="00D34AEF"/>
    <w:rsid w:val="00D370D6"/>
    <w:rsid w:val="00D42B07"/>
    <w:rsid w:val="00D42D7A"/>
    <w:rsid w:val="00D43173"/>
    <w:rsid w:val="00D4387F"/>
    <w:rsid w:val="00D44B79"/>
    <w:rsid w:val="00D4554D"/>
    <w:rsid w:val="00D50F40"/>
    <w:rsid w:val="00D51BDD"/>
    <w:rsid w:val="00D51ECD"/>
    <w:rsid w:val="00D525B5"/>
    <w:rsid w:val="00D5284B"/>
    <w:rsid w:val="00D5643C"/>
    <w:rsid w:val="00D60B7D"/>
    <w:rsid w:val="00D60BCD"/>
    <w:rsid w:val="00D61334"/>
    <w:rsid w:val="00D61694"/>
    <w:rsid w:val="00D63B4C"/>
    <w:rsid w:val="00D64508"/>
    <w:rsid w:val="00D6518D"/>
    <w:rsid w:val="00D66BC2"/>
    <w:rsid w:val="00D71F28"/>
    <w:rsid w:val="00D72692"/>
    <w:rsid w:val="00D726FD"/>
    <w:rsid w:val="00D72E34"/>
    <w:rsid w:val="00D73D93"/>
    <w:rsid w:val="00D74866"/>
    <w:rsid w:val="00D74D08"/>
    <w:rsid w:val="00D75352"/>
    <w:rsid w:val="00D7536F"/>
    <w:rsid w:val="00D768EE"/>
    <w:rsid w:val="00D76AD2"/>
    <w:rsid w:val="00D824A8"/>
    <w:rsid w:val="00D8564A"/>
    <w:rsid w:val="00D877FF"/>
    <w:rsid w:val="00D87F01"/>
    <w:rsid w:val="00D903C9"/>
    <w:rsid w:val="00D908D1"/>
    <w:rsid w:val="00D9219E"/>
    <w:rsid w:val="00D95776"/>
    <w:rsid w:val="00D970E8"/>
    <w:rsid w:val="00D9756A"/>
    <w:rsid w:val="00D97859"/>
    <w:rsid w:val="00D97E99"/>
    <w:rsid w:val="00DA0EE9"/>
    <w:rsid w:val="00DA20CC"/>
    <w:rsid w:val="00DA2B57"/>
    <w:rsid w:val="00DA32A8"/>
    <w:rsid w:val="00DA54BC"/>
    <w:rsid w:val="00DA77FE"/>
    <w:rsid w:val="00DB062E"/>
    <w:rsid w:val="00DB0A95"/>
    <w:rsid w:val="00DB16CD"/>
    <w:rsid w:val="00DB17EE"/>
    <w:rsid w:val="00DB23B2"/>
    <w:rsid w:val="00DB35FA"/>
    <w:rsid w:val="00DB3BA3"/>
    <w:rsid w:val="00DB3F2B"/>
    <w:rsid w:val="00DB70C6"/>
    <w:rsid w:val="00DB7658"/>
    <w:rsid w:val="00DC0C06"/>
    <w:rsid w:val="00DC3FF5"/>
    <w:rsid w:val="00DC46C5"/>
    <w:rsid w:val="00DC49E6"/>
    <w:rsid w:val="00DC4A1E"/>
    <w:rsid w:val="00DC65C7"/>
    <w:rsid w:val="00DC66D7"/>
    <w:rsid w:val="00DC7636"/>
    <w:rsid w:val="00DC7738"/>
    <w:rsid w:val="00DC78A6"/>
    <w:rsid w:val="00DC7F64"/>
    <w:rsid w:val="00DD18A1"/>
    <w:rsid w:val="00DD19D8"/>
    <w:rsid w:val="00DD3D8E"/>
    <w:rsid w:val="00DD4257"/>
    <w:rsid w:val="00DD5700"/>
    <w:rsid w:val="00DD5C85"/>
    <w:rsid w:val="00DD5CCF"/>
    <w:rsid w:val="00DD6292"/>
    <w:rsid w:val="00DD670F"/>
    <w:rsid w:val="00DD7316"/>
    <w:rsid w:val="00DD760D"/>
    <w:rsid w:val="00DD7677"/>
    <w:rsid w:val="00DD7EBC"/>
    <w:rsid w:val="00DE07C7"/>
    <w:rsid w:val="00DE135E"/>
    <w:rsid w:val="00DE1B9B"/>
    <w:rsid w:val="00DE25C1"/>
    <w:rsid w:val="00DE2BE6"/>
    <w:rsid w:val="00DE2ED1"/>
    <w:rsid w:val="00DE351D"/>
    <w:rsid w:val="00DE4401"/>
    <w:rsid w:val="00DF0109"/>
    <w:rsid w:val="00DF0CD4"/>
    <w:rsid w:val="00DF1946"/>
    <w:rsid w:val="00DF19AA"/>
    <w:rsid w:val="00DF22CD"/>
    <w:rsid w:val="00DF2670"/>
    <w:rsid w:val="00DF2F6E"/>
    <w:rsid w:val="00DF4E0A"/>
    <w:rsid w:val="00DF63D6"/>
    <w:rsid w:val="00DF67D4"/>
    <w:rsid w:val="00E0015A"/>
    <w:rsid w:val="00E01BDF"/>
    <w:rsid w:val="00E024ED"/>
    <w:rsid w:val="00E034F4"/>
    <w:rsid w:val="00E04B3A"/>
    <w:rsid w:val="00E064BA"/>
    <w:rsid w:val="00E067B0"/>
    <w:rsid w:val="00E06BA0"/>
    <w:rsid w:val="00E106AD"/>
    <w:rsid w:val="00E139BC"/>
    <w:rsid w:val="00E145CD"/>
    <w:rsid w:val="00E15575"/>
    <w:rsid w:val="00E2095C"/>
    <w:rsid w:val="00E22463"/>
    <w:rsid w:val="00E23555"/>
    <w:rsid w:val="00E23676"/>
    <w:rsid w:val="00E24552"/>
    <w:rsid w:val="00E25D51"/>
    <w:rsid w:val="00E25E44"/>
    <w:rsid w:val="00E27F6C"/>
    <w:rsid w:val="00E3043D"/>
    <w:rsid w:val="00E30CD7"/>
    <w:rsid w:val="00E3162D"/>
    <w:rsid w:val="00E31677"/>
    <w:rsid w:val="00E33FB8"/>
    <w:rsid w:val="00E34149"/>
    <w:rsid w:val="00E35D0D"/>
    <w:rsid w:val="00E36334"/>
    <w:rsid w:val="00E37A72"/>
    <w:rsid w:val="00E40FC7"/>
    <w:rsid w:val="00E43433"/>
    <w:rsid w:val="00E44315"/>
    <w:rsid w:val="00E44710"/>
    <w:rsid w:val="00E45693"/>
    <w:rsid w:val="00E459AB"/>
    <w:rsid w:val="00E46057"/>
    <w:rsid w:val="00E46A39"/>
    <w:rsid w:val="00E47747"/>
    <w:rsid w:val="00E50777"/>
    <w:rsid w:val="00E5087C"/>
    <w:rsid w:val="00E50EEE"/>
    <w:rsid w:val="00E5506A"/>
    <w:rsid w:val="00E557C0"/>
    <w:rsid w:val="00E61195"/>
    <w:rsid w:val="00E61D33"/>
    <w:rsid w:val="00E63674"/>
    <w:rsid w:val="00E64134"/>
    <w:rsid w:val="00E6670D"/>
    <w:rsid w:val="00E66830"/>
    <w:rsid w:val="00E67134"/>
    <w:rsid w:val="00E67D61"/>
    <w:rsid w:val="00E7185B"/>
    <w:rsid w:val="00E71862"/>
    <w:rsid w:val="00E72D7C"/>
    <w:rsid w:val="00E72DE7"/>
    <w:rsid w:val="00E7369F"/>
    <w:rsid w:val="00E74258"/>
    <w:rsid w:val="00E74723"/>
    <w:rsid w:val="00E77088"/>
    <w:rsid w:val="00E77C74"/>
    <w:rsid w:val="00E821DC"/>
    <w:rsid w:val="00E82ACE"/>
    <w:rsid w:val="00E83790"/>
    <w:rsid w:val="00E8590D"/>
    <w:rsid w:val="00E85CCE"/>
    <w:rsid w:val="00E864D0"/>
    <w:rsid w:val="00E87357"/>
    <w:rsid w:val="00E90BE8"/>
    <w:rsid w:val="00E90E8F"/>
    <w:rsid w:val="00E92143"/>
    <w:rsid w:val="00E93AC7"/>
    <w:rsid w:val="00E93B52"/>
    <w:rsid w:val="00E9509A"/>
    <w:rsid w:val="00E95ED6"/>
    <w:rsid w:val="00E97007"/>
    <w:rsid w:val="00E975B0"/>
    <w:rsid w:val="00EA0B37"/>
    <w:rsid w:val="00EA16C1"/>
    <w:rsid w:val="00EA1A87"/>
    <w:rsid w:val="00EA2D79"/>
    <w:rsid w:val="00EA2D84"/>
    <w:rsid w:val="00EA5B70"/>
    <w:rsid w:val="00EB0265"/>
    <w:rsid w:val="00EB02B0"/>
    <w:rsid w:val="00EB0356"/>
    <w:rsid w:val="00EB043B"/>
    <w:rsid w:val="00EB1179"/>
    <w:rsid w:val="00EB1684"/>
    <w:rsid w:val="00EB43C1"/>
    <w:rsid w:val="00EB6527"/>
    <w:rsid w:val="00EB6F60"/>
    <w:rsid w:val="00EB734A"/>
    <w:rsid w:val="00EB78A1"/>
    <w:rsid w:val="00EC05ED"/>
    <w:rsid w:val="00EC100E"/>
    <w:rsid w:val="00EC21F9"/>
    <w:rsid w:val="00EC4A95"/>
    <w:rsid w:val="00EC4DE7"/>
    <w:rsid w:val="00EC55F2"/>
    <w:rsid w:val="00EC62C1"/>
    <w:rsid w:val="00EC66AB"/>
    <w:rsid w:val="00EC7272"/>
    <w:rsid w:val="00ED0DC9"/>
    <w:rsid w:val="00ED29A6"/>
    <w:rsid w:val="00ED4935"/>
    <w:rsid w:val="00ED4B10"/>
    <w:rsid w:val="00ED5EBB"/>
    <w:rsid w:val="00ED73E9"/>
    <w:rsid w:val="00EE0A68"/>
    <w:rsid w:val="00EF0A53"/>
    <w:rsid w:val="00EF134C"/>
    <w:rsid w:val="00EF2F95"/>
    <w:rsid w:val="00EF70D2"/>
    <w:rsid w:val="00F0016E"/>
    <w:rsid w:val="00F00BE5"/>
    <w:rsid w:val="00F020CF"/>
    <w:rsid w:val="00F02271"/>
    <w:rsid w:val="00F03916"/>
    <w:rsid w:val="00F03D2D"/>
    <w:rsid w:val="00F05520"/>
    <w:rsid w:val="00F05FFB"/>
    <w:rsid w:val="00F10F6B"/>
    <w:rsid w:val="00F12D87"/>
    <w:rsid w:val="00F13163"/>
    <w:rsid w:val="00F13BEC"/>
    <w:rsid w:val="00F1460A"/>
    <w:rsid w:val="00F14B81"/>
    <w:rsid w:val="00F16355"/>
    <w:rsid w:val="00F2013C"/>
    <w:rsid w:val="00F222AF"/>
    <w:rsid w:val="00F22700"/>
    <w:rsid w:val="00F22B1A"/>
    <w:rsid w:val="00F255A9"/>
    <w:rsid w:val="00F27067"/>
    <w:rsid w:val="00F27694"/>
    <w:rsid w:val="00F27C01"/>
    <w:rsid w:val="00F31919"/>
    <w:rsid w:val="00F31B98"/>
    <w:rsid w:val="00F3289D"/>
    <w:rsid w:val="00F32A36"/>
    <w:rsid w:val="00F33B33"/>
    <w:rsid w:val="00F33EDC"/>
    <w:rsid w:val="00F34599"/>
    <w:rsid w:val="00F35ECB"/>
    <w:rsid w:val="00F36135"/>
    <w:rsid w:val="00F3737E"/>
    <w:rsid w:val="00F401FD"/>
    <w:rsid w:val="00F409C8"/>
    <w:rsid w:val="00F42976"/>
    <w:rsid w:val="00F464CF"/>
    <w:rsid w:val="00F506BD"/>
    <w:rsid w:val="00F50F0B"/>
    <w:rsid w:val="00F52B44"/>
    <w:rsid w:val="00F5340B"/>
    <w:rsid w:val="00F534E0"/>
    <w:rsid w:val="00F53BF4"/>
    <w:rsid w:val="00F54127"/>
    <w:rsid w:val="00F55E09"/>
    <w:rsid w:val="00F609A6"/>
    <w:rsid w:val="00F6200B"/>
    <w:rsid w:val="00F63888"/>
    <w:rsid w:val="00F6637F"/>
    <w:rsid w:val="00F67834"/>
    <w:rsid w:val="00F70FC5"/>
    <w:rsid w:val="00F718B0"/>
    <w:rsid w:val="00F719A6"/>
    <w:rsid w:val="00F71AD8"/>
    <w:rsid w:val="00F727FE"/>
    <w:rsid w:val="00F728F9"/>
    <w:rsid w:val="00F72C1E"/>
    <w:rsid w:val="00F7369C"/>
    <w:rsid w:val="00F74C15"/>
    <w:rsid w:val="00F75348"/>
    <w:rsid w:val="00F75B69"/>
    <w:rsid w:val="00F80AD7"/>
    <w:rsid w:val="00F829BD"/>
    <w:rsid w:val="00F839BA"/>
    <w:rsid w:val="00F8432B"/>
    <w:rsid w:val="00F84C1B"/>
    <w:rsid w:val="00F85762"/>
    <w:rsid w:val="00F86B84"/>
    <w:rsid w:val="00F86BC8"/>
    <w:rsid w:val="00F904BE"/>
    <w:rsid w:val="00F907B8"/>
    <w:rsid w:val="00F93EE8"/>
    <w:rsid w:val="00F93F75"/>
    <w:rsid w:val="00F95384"/>
    <w:rsid w:val="00F97110"/>
    <w:rsid w:val="00FA064F"/>
    <w:rsid w:val="00FA0AEC"/>
    <w:rsid w:val="00FA1803"/>
    <w:rsid w:val="00FA25AB"/>
    <w:rsid w:val="00FA4831"/>
    <w:rsid w:val="00FA6E51"/>
    <w:rsid w:val="00FA789B"/>
    <w:rsid w:val="00FB0EFF"/>
    <w:rsid w:val="00FB39E6"/>
    <w:rsid w:val="00FB4E5A"/>
    <w:rsid w:val="00FB4E74"/>
    <w:rsid w:val="00FB4FAF"/>
    <w:rsid w:val="00FB5B05"/>
    <w:rsid w:val="00FB6F37"/>
    <w:rsid w:val="00FC07FD"/>
    <w:rsid w:val="00FC24C5"/>
    <w:rsid w:val="00FC2642"/>
    <w:rsid w:val="00FC2846"/>
    <w:rsid w:val="00FC3180"/>
    <w:rsid w:val="00FC38F0"/>
    <w:rsid w:val="00FC545A"/>
    <w:rsid w:val="00FC5C8E"/>
    <w:rsid w:val="00FC6389"/>
    <w:rsid w:val="00FC6660"/>
    <w:rsid w:val="00FD0633"/>
    <w:rsid w:val="00FD08C4"/>
    <w:rsid w:val="00FD0B8A"/>
    <w:rsid w:val="00FD1709"/>
    <w:rsid w:val="00FD1A5F"/>
    <w:rsid w:val="00FD1C48"/>
    <w:rsid w:val="00FD2E83"/>
    <w:rsid w:val="00FD32C6"/>
    <w:rsid w:val="00FD331B"/>
    <w:rsid w:val="00FD3C58"/>
    <w:rsid w:val="00FD4578"/>
    <w:rsid w:val="00FD77D7"/>
    <w:rsid w:val="00FD78D6"/>
    <w:rsid w:val="00FD7C91"/>
    <w:rsid w:val="00FD7E69"/>
    <w:rsid w:val="00FE0A88"/>
    <w:rsid w:val="00FE0BB5"/>
    <w:rsid w:val="00FE0DA4"/>
    <w:rsid w:val="00FE2D70"/>
    <w:rsid w:val="00FF0F6D"/>
    <w:rsid w:val="00FF1936"/>
    <w:rsid w:val="00FF1D01"/>
    <w:rsid w:val="00FF37ED"/>
    <w:rsid w:val="00FF7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13"/>
    <o:shapelayout v:ext="edit">
      <o:idmap v:ext="edit" data="1"/>
    </o:shapelayout>
  </w:shapeDefaults>
  <w:decimalSymbol w:val="."/>
  <w:listSeparator w:val=","/>
  <w15:docId w15:val="{9384A27A-B1E8-4F55-A770-9895FD7B6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005C"/>
  </w:style>
  <w:style w:type="paragraph" w:styleId="Heading1">
    <w:name w:val="heading 1"/>
    <w:basedOn w:val="Normal"/>
    <w:next w:val="Normal"/>
    <w:link w:val="Heading1Char"/>
    <w:uiPriority w:val="9"/>
    <w:qFormat/>
    <w:rsid w:val="00B416E7"/>
    <w:pPr>
      <w:keepNext/>
      <w:keepLines/>
      <w:spacing w:before="240" w:after="120"/>
      <w:outlineLvl w:val="0"/>
    </w:pPr>
    <w:rPr>
      <w:rFonts w:eastAsiaTheme="majorEastAsia" w:cstheme="majorBidi"/>
      <w:b/>
      <w:color w:val="C0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3FF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4CE0"/>
    <w:pPr>
      <w:ind w:left="720"/>
      <w:contextualSpacing/>
    </w:pPr>
  </w:style>
  <w:style w:type="table" w:styleId="TableGrid">
    <w:name w:val="Table Grid"/>
    <w:basedOn w:val="TableNormal"/>
    <w:uiPriority w:val="39"/>
    <w:rsid w:val="00E859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416E7"/>
    <w:rPr>
      <w:rFonts w:eastAsiaTheme="majorEastAsia" w:cstheme="majorBidi"/>
      <w:b/>
      <w:color w:val="C00000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24431"/>
    <w:pPr>
      <w:spacing w:before="480" w:line="276" w:lineRule="auto"/>
      <w:outlineLvl w:val="9"/>
    </w:pPr>
    <w:rPr>
      <w:b w:val="0"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424431"/>
    <w:pPr>
      <w:spacing w:before="120"/>
    </w:pPr>
    <w:rPr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424431"/>
    <w:pPr>
      <w:spacing w:before="120"/>
      <w:ind w:left="240"/>
    </w:pPr>
    <w:rPr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424431"/>
    <w:pPr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24431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24431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24431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24431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24431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24431"/>
    <w:pPr>
      <w:ind w:left="192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2443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A0E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0EE9"/>
  </w:style>
  <w:style w:type="paragraph" w:styleId="Footer">
    <w:name w:val="footer"/>
    <w:basedOn w:val="Normal"/>
    <w:link w:val="FooterChar"/>
    <w:uiPriority w:val="99"/>
    <w:unhideWhenUsed/>
    <w:rsid w:val="00DA0E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0EE9"/>
  </w:style>
  <w:style w:type="paragraph" w:styleId="FootnoteText">
    <w:name w:val="footnote text"/>
    <w:basedOn w:val="Normal"/>
    <w:link w:val="FootnoteTextChar"/>
    <w:uiPriority w:val="99"/>
    <w:unhideWhenUsed/>
    <w:rsid w:val="00DA0EE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A0EE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A0EE9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DC3F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A332C2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CE547A"/>
  </w:style>
  <w:style w:type="paragraph" w:styleId="BalloonText">
    <w:name w:val="Balloon Text"/>
    <w:basedOn w:val="Normal"/>
    <w:link w:val="BalloonTextChar"/>
    <w:uiPriority w:val="99"/>
    <w:semiHidden/>
    <w:unhideWhenUsed/>
    <w:rsid w:val="000132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22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3D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F3D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F3D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3D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3D9C"/>
    <w:rPr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A03D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A03D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A03D1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8C53DB"/>
    <w:rPr>
      <w:color w:val="954F72" w:themeColor="followedHyperlink"/>
      <w:u w:val="single"/>
    </w:rPr>
  </w:style>
  <w:style w:type="paragraph" w:customStyle="1" w:styleId="Pa9">
    <w:name w:val="Pa9"/>
    <w:basedOn w:val="Normal"/>
    <w:next w:val="Normal"/>
    <w:uiPriority w:val="99"/>
    <w:rsid w:val="00AE2033"/>
    <w:pPr>
      <w:autoSpaceDE w:val="0"/>
      <w:autoSpaceDN w:val="0"/>
      <w:adjustRightInd w:val="0"/>
      <w:spacing w:line="181" w:lineRule="atLeast"/>
    </w:pPr>
    <w:rPr>
      <w:rFonts w:ascii="HelveticaNeueLT Com 45 Lt" w:hAnsi="HelveticaNeueLT Com 45 Lt"/>
    </w:rPr>
  </w:style>
  <w:style w:type="character" w:customStyle="1" w:styleId="A9">
    <w:name w:val="A9"/>
    <w:uiPriority w:val="99"/>
    <w:rsid w:val="00AE2033"/>
    <w:rPr>
      <w:rFonts w:cs="HelveticaNeueLT Com 45 Lt"/>
      <w:color w:val="221E1F"/>
      <w:sz w:val="15"/>
      <w:szCs w:val="15"/>
    </w:rPr>
  </w:style>
  <w:style w:type="paragraph" w:styleId="Revision">
    <w:name w:val="Revision"/>
    <w:hidden/>
    <w:uiPriority w:val="99"/>
    <w:semiHidden/>
    <w:rsid w:val="00AD4F29"/>
  </w:style>
  <w:style w:type="paragraph" w:customStyle="1" w:styleId="Default">
    <w:name w:val="Default"/>
    <w:basedOn w:val="Normal"/>
    <w:rsid w:val="00CC2314"/>
    <w:pPr>
      <w:autoSpaceDE w:val="0"/>
      <w:autoSpaceDN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6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5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68D13A-E4ED-4F1C-9D7B-963EC7323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32</Pages>
  <Words>8817</Words>
  <Characters>48495</Characters>
  <Application>Microsoft Office Word</Application>
  <DocSecurity>0</DocSecurity>
  <Lines>404</Lines>
  <Paragraphs>114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RePack by SPecialiST</Company>
  <LinksUpToDate>false</LinksUpToDate>
  <CharactersWithSpaces>57198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Kasinskaite, Irmgarda</dc:creator>
  <cp:lastModifiedBy>Chakhvorostova, Valentina</cp:lastModifiedBy>
  <cp:revision>3</cp:revision>
  <cp:lastPrinted>2019-10-21T15:45:00Z</cp:lastPrinted>
  <dcterms:created xsi:type="dcterms:W3CDTF">2020-02-18T11:11:00Z</dcterms:created>
  <dcterms:modified xsi:type="dcterms:W3CDTF">2020-02-18T11:12:00Z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anslatedWith">
    <vt:lpwstr>Mercury</vt:lpwstr>
  </property>
  <property fmtid="{D5CDD505-2E9C-101B-9397-08002B2CF9AE}" pid="3" name="GeneratedBy">
    <vt:lpwstr>g_zelenine</vt:lpwstr>
  </property>
  <property fmtid="{D5CDD505-2E9C-101B-9397-08002B2CF9AE}" pid="4" name="GeneratedDate">
    <vt:lpwstr>02/02/2020 13:43:51</vt:lpwstr>
  </property>
  <property fmtid="{D5CDD505-2E9C-101B-9397-08002B2CF9AE}" pid="5" name="OriginalDocID">
    <vt:lpwstr>f03eb82e-42d9-4f24-af28-04563d1759a4</vt:lpwstr>
  </property>
</Properties>
</file>